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A8F48E" w14:textId="16CB1F77" w:rsidR="009A3D17" w:rsidRPr="009A3D17" w:rsidRDefault="009A3D17" w:rsidP="009A3D17">
      <w:pPr>
        <w:pStyle w:val="1"/>
        <w:spacing w:line="590" w:lineRule="exact"/>
        <w:jc w:val="left"/>
        <w:rPr>
          <w:rFonts w:ascii="方正黑体_GBK" w:eastAsia="方正黑体_GBK"/>
          <w:sz w:val="32"/>
          <w:szCs w:val="32"/>
        </w:rPr>
      </w:pPr>
      <w:r w:rsidRPr="009A3D17">
        <w:rPr>
          <w:rFonts w:ascii="方正黑体_GBK" w:eastAsia="方正黑体_GBK" w:hint="eastAsia"/>
          <w:sz w:val="32"/>
          <w:szCs w:val="32"/>
        </w:rPr>
        <w:t>附件</w:t>
      </w:r>
    </w:p>
    <w:p w14:paraId="2CFBB40E" w14:textId="54015F11" w:rsidR="00B054BA" w:rsidRDefault="003B09BE">
      <w:pPr>
        <w:pStyle w:val="1"/>
        <w:spacing w:line="590" w:lineRule="exact"/>
      </w:pPr>
      <w:r>
        <w:t>江苏省科学技术奖励办法</w:t>
      </w:r>
    </w:p>
    <w:p w14:paraId="4F37580C" w14:textId="3EE5D8B6" w:rsidR="00B054BA" w:rsidRDefault="003B09BE">
      <w:pPr>
        <w:spacing w:line="590" w:lineRule="exact"/>
        <w:ind w:firstLine="0"/>
        <w:jc w:val="center"/>
      </w:pPr>
      <w:r>
        <w:rPr>
          <w:rFonts w:ascii="方正楷体_GBK" w:eastAsia="方正楷体_GBK" w:hint="eastAsia"/>
        </w:rPr>
        <w:t>（修改</w:t>
      </w:r>
      <w:r w:rsidR="005E49DF">
        <w:rPr>
          <w:rFonts w:ascii="方正楷体_GBK" w:eastAsia="方正楷体_GBK" w:hint="eastAsia"/>
        </w:rPr>
        <w:t>草案</w:t>
      </w:r>
      <w:r w:rsidR="009A3D17">
        <w:rPr>
          <w:rFonts w:ascii="方正楷体_GBK" w:eastAsia="方正楷体_GBK" w:hint="eastAsia"/>
        </w:rPr>
        <w:t>征求意见</w:t>
      </w:r>
      <w:r w:rsidR="009A3D17">
        <w:rPr>
          <w:rFonts w:ascii="方正楷体_GBK" w:eastAsia="方正楷体_GBK"/>
        </w:rPr>
        <w:t>稿</w:t>
      </w:r>
      <w:r>
        <w:rPr>
          <w:rFonts w:ascii="方正楷体_GBK" w:eastAsia="方正楷体_GBK" w:hint="eastAsia"/>
        </w:rPr>
        <w:t>）</w:t>
      </w:r>
    </w:p>
    <w:p w14:paraId="1939B1D5" w14:textId="77777777" w:rsidR="00B054BA" w:rsidRDefault="003B09BE">
      <w:pPr>
        <w:spacing w:beforeLines="50" w:before="217" w:afterLines="50" w:after="217" w:line="590" w:lineRule="exact"/>
        <w:ind w:firstLine="0"/>
        <w:jc w:val="center"/>
        <w:rPr>
          <w:rFonts w:ascii="方正黑体_GBK" w:eastAsia="方正黑体_GBK"/>
        </w:rPr>
      </w:pPr>
      <w:r>
        <w:rPr>
          <w:rFonts w:ascii="方正黑体_GBK" w:eastAsia="方正黑体_GBK" w:hint="eastAsia"/>
        </w:rPr>
        <w:t>第一章  总  则</w:t>
      </w:r>
    </w:p>
    <w:p w14:paraId="5567FA51" w14:textId="27C2896F" w:rsidR="00B054BA" w:rsidRDefault="003B09BE" w:rsidP="0092155B">
      <w:pPr>
        <w:spacing w:line="590" w:lineRule="exact"/>
        <w:ind w:firstLineChars="200" w:firstLine="640"/>
        <w:jc w:val="left"/>
      </w:pPr>
      <w:r>
        <w:rPr>
          <w:rFonts w:ascii="方正黑体_GBK" w:eastAsia="方正黑体_GBK" w:hint="eastAsia"/>
        </w:rPr>
        <w:t>第一条</w:t>
      </w:r>
      <w:r>
        <w:t xml:space="preserve"> </w:t>
      </w:r>
      <w:r>
        <w:t>为</w:t>
      </w:r>
      <w:r>
        <w:rPr>
          <w:rFonts w:hint="eastAsia"/>
        </w:rPr>
        <w:t>奖励在科学技术进步活动中做出突出贡献的个人、组织，</w:t>
      </w:r>
      <w:r w:rsidR="006D442F">
        <w:rPr>
          <w:rFonts w:hint="eastAsia"/>
        </w:rPr>
        <w:t>充分</w:t>
      </w:r>
      <w:r>
        <w:t>调动科学技术工作者的积极性和创造性，</w:t>
      </w:r>
      <w:bookmarkStart w:id="0" w:name="_Hlk149570487"/>
      <w:r w:rsidR="0092155B">
        <w:rPr>
          <w:rFonts w:hint="eastAsia"/>
        </w:rPr>
        <w:t>深入实施创新驱动发展战略，</w:t>
      </w:r>
      <w:r w:rsidR="008D04A8">
        <w:rPr>
          <w:rFonts w:hint="eastAsia"/>
        </w:rPr>
        <w:t>推进</w:t>
      </w:r>
      <w:r w:rsidR="0067083B">
        <w:rPr>
          <w:rFonts w:hint="eastAsia"/>
        </w:rPr>
        <w:t>高水平科技自立自强，</w:t>
      </w:r>
      <w:r w:rsidR="00DD6181" w:rsidRPr="00DD6181">
        <w:rPr>
          <w:rFonts w:hint="eastAsia"/>
        </w:rPr>
        <w:t>因地制宜</w:t>
      </w:r>
      <w:r w:rsidR="0004693C">
        <w:rPr>
          <w:rFonts w:hint="eastAsia"/>
        </w:rPr>
        <w:t>发展新质生产力，</w:t>
      </w:r>
      <w:r w:rsidR="00B05131">
        <w:rPr>
          <w:rFonts w:hint="eastAsia"/>
        </w:rPr>
        <w:t>着力</w:t>
      </w:r>
      <w:r w:rsidR="009B1EBD">
        <w:rPr>
          <w:rFonts w:hint="eastAsia"/>
        </w:rPr>
        <w:t>打造具有全球影响力的产业科技创新中心</w:t>
      </w:r>
      <w:bookmarkEnd w:id="0"/>
      <w:r>
        <w:t>，根据</w:t>
      </w:r>
      <w:r>
        <w:rPr>
          <w:rFonts w:hint="eastAsia"/>
        </w:rPr>
        <w:t>《中华人民共和国科学技术进步法》</w:t>
      </w:r>
      <w:r>
        <w:t>《国家科学技术奖励条例》</w:t>
      </w:r>
      <w:r>
        <w:rPr>
          <w:rFonts w:hint="eastAsia"/>
        </w:rPr>
        <w:t>《江苏省科学技术进步条例》等有关法律法规</w:t>
      </w:r>
      <w:r>
        <w:t>，结合本省实际，制定本办法</w:t>
      </w:r>
      <w:r>
        <w:rPr>
          <w:rFonts w:hint="eastAsia"/>
        </w:rPr>
        <w:t>。</w:t>
      </w:r>
    </w:p>
    <w:p w14:paraId="10FAC946" w14:textId="77777777" w:rsidR="00B054BA" w:rsidRDefault="003B09BE">
      <w:pPr>
        <w:spacing w:line="590" w:lineRule="exact"/>
        <w:ind w:firstLineChars="200" w:firstLine="640"/>
      </w:pPr>
      <w:r>
        <w:rPr>
          <w:rFonts w:ascii="方正黑体_GBK" w:eastAsia="方正黑体_GBK"/>
        </w:rPr>
        <w:t>第二条</w:t>
      </w:r>
      <w:r>
        <w:t xml:space="preserve"> </w:t>
      </w:r>
      <w:r>
        <w:t>省人民政府设立</w:t>
      </w:r>
      <w:r>
        <w:rPr>
          <w:rFonts w:hint="eastAsia"/>
        </w:rPr>
        <w:t>江苏</w:t>
      </w:r>
      <w:r>
        <w:t>省科学技术奖</w:t>
      </w:r>
      <w:r>
        <w:rPr>
          <w:rFonts w:hint="eastAsia"/>
        </w:rPr>
        <w:t>（以下简称省科学技术奖），奖励在本省科学技术活动中做出突出贡献的个人和组织。</w:t>
      </w:r>
    </w:p>
    <w:p w14:paraId="00083FBA" w14:textId="435910EF" w:rsidR="0092155B" w:rsidRDefault="0092155B" w:rsidP="0092155B">
      <w:pPr>
        <w:spacing w:line="590" w:lineRule="exact"/>
        <w:ind w:firstLineChars="200" w:firstLine="640"/>
      </w:pPr>
      <w:r>
        <w:rPr>
          <w:rFonts w:ascii="方正黑体_GBK" w:eastAsia="方正黑体_GBK"/>
        </w:rPr>
        <w:t>第</w:t>
      </w:r>
      <w:r>
        <w:rPr>
          <w:rFonts w:ascii="方正黑体_GBK" w:eastAsia="方正黑体_GBK" w:hint="eastAsia"/>
        </w:rPr>
        <w:t>三</w:t>
      </w:r>
      <w:r>
        <w:rPr>
          <w:rFonts w:ascii="方正黑体_GBK" w:eastAsia="方正黑体_GBK"/>
        </w:rPr>
        <w:t>条</w:t>
      </w:r>
      <w:r>
        <w:rPr>
          <w:rFonts w:hint="eastAsia"/>
        </w:rPr>
        <w:t xml:space="preserve"> </w:t>
      </w:r>
      <w:r>
        <w:rPr>
          <w:rFonts w:hint="eastAsia"/>
        </w:rPr>
        <w:t>省科学技术奖励工作坚持中国共产党领导，贯彻尊重劳动、尊重知识、尊重人才、尊重创造的方针，培育和践行社会主义核心价值观，激励</w:t>
      </w:r>
      <w:r w:rsidR="005941C9">
        <w:rPr>
          <w:rFonts w:hint="eastAsia"/>
        </w:rPr>
        <w:t>自主</w:t>
      </w:r>
      <w:r>
        <w:rPr>
          <w:rFonts w:hint="eastAsia"/>
        </w:rPr>
        <w:t>创新</w:t>
      </w:r>
      <w:r w:rsidR="0056225C">
        <w:rPr>
          <w:rFonts w:hint="eastAsia"/>
        </w:rPr>
        <w:t>、突出价值导向</w:t>
      </w:r>
      <w:r>
        <w:rPr>
          <w:rFonts w:hint="eastAsia"/>
        </w:rPr>
        <w:t>、</w:t>
      </w:r>
      <w:r w:rsidR="00CB4301">
        <w:rPr>
          <w:rFonts w:hint="eastAsia"/>
        </w:rPr>
        <w:t>鼓励开放合作</w:t>
      </w:r>
      <w:r>
        <w:rPr>
          <w:rFonts w:hint="eastAsia"/>
        </w:rPr>
        <w:t>，注重成果质量和贡献。</w:t>
      </w:r>
    </w:p>
    <w:p w14:paraId="57816603" w14:textId="77777777" w:rsidR="0092155B" w:rsidRDefault="0092155B" w:rsidP="0092155B">
      <w:pPr>
        <w:spacing w:line="590" w:lineRule="exact"/>
        <w:ind w:firstLineChars="200" w:firstLine="640"/>
      </w:pPr>
      <w:r>
        <w:rPr>
          <w:rFonts w:hint="eastAsia"/>
        </w:rPr>
        <w:t>省科学技术奖的提名、评审和授予，坚持公开、公平、公正的原则，不受任何组织或者个人干涉。</w:t>
      </w:r>
    </w:p>
    <w:p w14:paraId="3EB8A155" w14:textId="2F0D1AC2" w:rsidR="00B054BA" w:rsidRDefault="003B09BE">
      <w:pPr>
        <w:spacing w:line="590" w:lineRule="exact"/>
        <w:ind w:firstLineChars="200" w:firstLine="640"/>
        <w:rPr>
          <w:szCs w:val="32"/>
        </w:rPr>
      </w:pPr>
      <w:r>
        <w:rPr>
          <w:rFonts w:ascii="方正黑体_GBK" w:eastAsia="方正黑体_GBK" w:hint="eastAsia"/>
        </w:rPr>
        <w:t>第</w:t>
      </w:r>
      <w:r w:rsidR="00C60AB2">
        <w:rPr>
          <w:rFonts w:ascii="方正黑体_GBK" w:eastAsia="方正黑体_GBK" w:hint="eastAsia"/>
        </w:rPr>
        <w:t>四</w:t>
      </w:r>
      <w:r>
        <w:rPr>
          <w:rFonts w:ascii="方正黑体_GBK" w:eastAsia="方正黑体_GBK" w:hint="eastAsia"/>
        </w:rPr>
        <w:t>条</w:t>
      </w:r>
      <w:r w:rsidR="00347626">
        <w:rPr>
          <w:rFonts w:ascii="方正黑体_GBK" w:eastAsia="方正黑体_GBK" w:hint="eastAsia"/>
        </w:rPr>
        <w:t xml:space="preserve"> </w:t>
      </w:r>
      <w:r w:rsidR="00347626" w:rsidRPr="00347626">
        <w:rPr>
          <w:rFonts w:hint="eastAsia"/>
        </w:rPr>
        <w:t>省科学技术行政部门负责</w:t>
      </w:r>
      <w:r w:rsidR="002672BC" w:rsidRPr="002672BC">
        <w:rPr>
          <w:rFonts w:hint="eastAsia"/>
        </w:rPr>
        <w:t>省科学技术奖相关规则的</w:t>
      </w:r>
      <w:r w:rsidR="002672BC" w:rsidRPr="002672BC">
        <w:rPr>
          <w:rFonts w:hint="eastAsia"/>
        </w:rPr>
        <w:lastRenderedPageBreak/>
        <w:t>制定和省科学技术奖评审的组织、服务与管理工作。</w:t>
      </w:r>
    </w:p>
    <w:p w14:paraId="4C1206E8" w14:textId="4C9EFA64" w:rsidR="00B054BA" w:rsidRDefault="003B09BE">
      <w:pPr>
        <w:spacing w:line="590" w:lineRule="exact"/>
        <w:ind w:firstLineChars="200" w:firstLine="640"/>
      </w:pPr>
      <w:r>
        <w:rPr>
          <w:rFonts w:hint="eastAsia"/>
        </w:rPr>
        <w:t>省人民政府有关部门和设区市人民政府科学技术行政部门应当协助做好省科学技术奖相关工作。</w:t>
      </w:r>
    </w:p>
    <w:p w14:paraId="6A9FC1A1" w14:textId="24C83E2C" w:rsidR="00B054BA" w:rsidRDefault="003B09BE">
      <w:pPr>
        <w:spacing w:line="590" w:lineRule="exact"/>
        <w:ind w:firstLineChars="200" w:firstLine="640"/>
      </w:pPr>
      <w:r>
        <w:rPr>
          <w:rFonts w:ascii="方正黑体_GBK" w:eastAsia="方正黑体_GBK" w:hint="eastAsia"/>
        </w:rPr>
        <w:t>第</w:t>
      </w:r>
      <w:r w:rsidR="00C60AB2">
        <w:rPr>
          <w:rFonts w:ascii="方正黑体_GBK" w:eastAsia="方正黑体_GBK" w:hint="eastAsia"/>
        </w:rPr>
        <w:t>五</w:t>
      </w:r>
      <w:r>
        <w:rPr>
          <w:rFonts w:ascii="方正黑体_GBK" w:eastAsia="方正黑体_GBK" w:hint="eastAsia"/>
        </w:rPr>
        <w:t>条</w:t>
      </w:r>
      <w:r>
        <w:rPr>
          <w:rFonts w:hint="eastAsia"/>
        </w:rPr>
        <w:t xml:space="preserve"> </w:t>
      </w:r>
      <w:r>
        <w:rPr>
          <w:rFonts w:hint="eastAsia"/>
        </w:rPr>
        <w:t>省人民政府设立省科学技术奖评审委员会和省科学技术奖监督委员会，分别负责省科学技术奖的评审、监督工作。</w:t>
      </w:r>
    </w:p>
    <w:p w14:paraId="0DD4250B" w14:textId="4C37F460" w:rsidR="00B054BA" w:rsidRDefault="003B09BE">
      <w:pPr>
        <w:spacing w:line="590" w:lineRule="exact"/>
        <w:ind w:firstLineChars="200" w:firstLine="640"/>
      </w:pPr>
      <w:r>
        <w:rPr>
          <w:rFonts w:hint="eastAsia"/>
        </w:rPr>
        <w:t>省科学技术奖评审委员会由有关方面的专家、学者等组成，其人选由省科学技术行政部门</w:t>
      </w:r>
      <w:r w:rsidR="0048375A">
        <w:rPr>
          <w:rFonts w:hint="eastAsia"/>
        </w:rPr>
        <w:t>遴选确定</w:t>
      </w:r>
      <w:r>
        <w:rPr>
          <w:rFonts w:hint="eastAsia"/>
        </w:rPr>
        <w:t>。省科学技术奖监督委员会由相关行政部门从事科研诚信和科技管理工作的负责人员以及科技、法律等领域的专家、学者组成，其人选由省科学技术行政部门</w:t>
      </w:r>
      <w:r w:rsidR="0048375A">
        <w:rPr>
          <w:rFonts w:hint="eastAsia"/>
        </w:rPr>
        <w:t>遴选确定</w:t>
      </w:r>
      <w:r>
        <w:rPr>
          <w:rFonts w:hint="eastAsia"/>
        </w:rPr>
        <w:t>。</w:t>
      </w:r>
    </w:p>
    <w:p w14:paraId="1E9DCB86" w14:textId="34F2FC87" w:rsidR="00B054BA" w:rsidRDefault="003B09BE">
      <w:pPr>
        <w:spacing w:line="590" w:lineRule="exact"/>
        <w:ind w:firstLineChars="200" w:firstLine="640"/>
        <w:rPr>
          <w:rFonts w:ascii="方正黑体_GBK" w:eastAsia="方正黑体_GBK"/>
        </w:rPr>
      </w:pPr>
      <w:r>
        <w:rPr>
          <w:rFonts w:hint="eastAsia"/>
        </w:rPr>
        <w:t>省科学技术行政部门负责省科学技术奖励日常工作。</w:t>
      </w:r>
    </w:p>
    <w:p w14:paraId="269593D2" w14:textId="77777777" w:rsidR="00B054BA" w:rsidRDefault="003B09BE">
      <w:pPr>
        <w:spacing w:beforeLines="50" w:before="217" w:afterLines="50" w:after="217" w:line="590" w:lineRule="exact"/>
        <w:ind w:firstLine="0"/>
        <w:jc w:val="center"/>
        <w:rPr>
          <w:rFonts w:ascii="方正黑体_GBK" w:eastAsia="方正黑体_GBK"/>
        </w:rPr>
      </w:pPr>
      <w:r>
        <w:rPr>
          <w:rFonts w:ascii="方正黑体_GBK" w:eastAsia="方正黑体_GBK" w:hint="eastAsia"/>
        </w:rPr>
        <w:t>第二章  奖项设置</w:t>
      </w:r>
    </w:p>
    <w:p w14:paraId="5354A559" w14:textId="68CEA321" w:rsidR="00B054BA" w:rsidRDefault="003B09BE">
      <w:pPr>
        <w:spacing w:line="590" w:lineRule="exact"/>
        <w:ind w:firstLineChars="200" w:firstLine="640"/>
      </w:pPr>
      <w:r>
        <w:rPr>
          <w:rFonts w:ascii="方正黑体_GBK" w:eastAsia="方正黑体_GBK" w:hint="eastAsia"/>
        </w:rPr>
        <w:t>第</w:t>
      </w:r>
      <w:r w:rsidR="005E37E8">
        <w:rPr>
          <w:rFonts w:ascii="方正黑体_GBK" w:eastAsia="方正黑体_GBK" w:hint="eastAsia"/>
        </w:rPr>
        <w:t>六</w:t>
      </w:r>
      <w:r>
        <w:rPr>
          <w:rFonts w:ascii="方正黑体_GBK" w:eastAsia="方正黑体_GBK" w:hint="eastAsia"/>
        </w:rPr>
        <w:t>条</w:t>
      </w:r>
      <w:r>
        <w:rPr>
          <w:rFonts w:hint="eastAsia"/>
        </w:rPr>
        <w:t xml:space="preserve"> </w:t>
      </w:r>
      <w:r>
        <w:rPr>
          <w:rFonts w:hint="eastAsia"/>
        </w:rPr>
        <w:t>省科学技术奖包括以下类别：</w:t>
      </w:r>
    </w:p>
    <w:p w14:paraId="71581ACD" w14:textId="77777777" w:rsidR="00B054BA" w:rsidRDefault="003B09BE">
      <w:pPr>
        <w:spacing w:line="590" w:lineRule="exact"/>
        <w:ind w:firstLineChars="200" w:firstLine="640"/>
      </w:pPr>
      <w:r>
        <w:rPr>
          <w:rFonts w:hint="eastAsia"/>
        </w:rPr>
        <w:t>（一）科学技术</w:t>
      </w:r>
      <w:r>
        <w:t>突出贡献奖</w:t>
      </w:r>
      <w:r>
        <w:rPr>
          <w:rFonts w:hint="eastAsia"/>
        </w:rPr>
        <w:t>；</w:t>
      </w:r>
    </w:p>
    <w:p w14:paraId="5C0911A6" w14:textId="77777777" w:rsidR="00B054BA" w:rsidRDefault="003B09BE">
      <w:pPr>
        <w:spacing w:line="590" w:lineRule="exact"/>
        <w:ind w:firstLineChars="200" w:firstLine="640"/>
      </w:pPr>
      <w:r>
        <w:rPr>
          <w:rFonts w:hint="eastAsia"/>
        </w:rPr>
        <w:t>（二）自然科学奖；</w:t>
      </w:r>
    </w:p>
    <w:p w14:paraId="62F6EBCA" w14:textId="77777777" w:rsidR="00B054BA" w:rsidRDefault="003B09BE">
      <w:pPr>
        <w:spacing w:line="590" w:lineRule="exact"/>
        <w:ind w:firstLineChars="200" w:firstLine="640"/>
      </w:pPr>
      <w:r>
        <w:rPr>
          <w:rFonts w:hint="eastAsia"/>
        </w:rPr>
        <w:t>（三）科技进步奖；</w:t>
      </w:r>
    </w:p>
    <w:p w14:paraId="35C08019" w14:textId="77777777" w:rsidR="00B054BA" w:rsidRDefault="003B09BE">
      <w:pPr>
        <w:spacing w:line="590" w:lineRule="exact"/>
        <w:ind w:firstLineChars="200" w:firstLine="640"/>
      </w:pPr>
      <w:r>
        <w:rPr>
          <w:rFonts w:hint="eastAsia"/>
        </w:rPr>
        <w:t>（四）青年科技杰出贡献奖；</w:t>
      </w:r>
    </w:p>
    <w:p w14:paraId="34FEFF26" w14:textId="77777777" w:rsidR="00B054BA" w:rsidRDefault="003B09BE">
      <w:pPr>
        <w:spacing w:line="590" w:lineRule="exact"/>
        <w:ind w:firstLineChars="200" w:firstLine="640"/>
      </w:pPr>
      <w:r>
        <w:rPr>
          <w:rFonts w:hint="eastAsia"/>
        </w:rPr>
        <w:t>（五）国际科技合作奖</w:t>
      </w:r>
      <w:r>
        <w:t>。</w:t>
      </w:r>
    </w:p>
    <w:p w14:paraId="358F13E5" w14:textId="5A550BE4" w:rsidR="00B054BA" w:rsidRDefault="003B09BE">
      <w:pPr>
        <w:spacing w:line="590" w:lineRule="exact"/>
        <w:ind w:firstLineChars="200" w:firstLine="640"/>
      </w:pPr>
      <w:r>
        <w:rPr>
          <w:rFonts w:hint="eastAsia"/>
        </w:rPr>
        <w:t>科学技术突出贡献奖不分等级，每</w:t>
      </w:r>
      <w:r w:rsidR="005B5859">
        <w:rPr>
          <w:rFonts w:hint="eastAsia"/>
        </w:rPr>
        <w:t>次</w:t>
      </w:r>
      <w:r>
        <w:rPr>
          <w:rFonts w:hint="eastAsia"/>
        </w:rPr>
        <w:t>授予人数不超过</w:t>
      </w:r>
      <w:r>
        <w:rPr>
          <w:rFonts w:hint="eastAsia"/>
        </w:rPr>
        <w:t>2</w:t>
      </w:r>
      <w:r>
        <w:rPr>
          <w:rFonts w:hint="eastAsia"/>
        </w:rPr>
        <w:t>名。</w:t>
      </w:r>
    </w:p>
    <w:p w14:paraId="4CFB0FC8" w14:textId="6B7AB8CD" w:rsidR="00B054BA" w:rsidRDefault="003B09BE">
      <w:pPr>
        <w:spacing w:line="590" w:lineRule="exact"/>
        <w:ind w:firstLineChars="200" w:firstLine="640"/>
      </w:pPr>
      <w:r>
        <w:rPr>
          <w:rFonts w:hint="eastAsia"/>
        </w:rPr>
        <w:t>自然科学奖、科技进步奖各分为一等奖、二等奖、三等奖三个等级，每</w:t>
      </w:r>
      <w:r w:rsidR="006A2805">
        <w:rPr>
          <w:rFonts w:hint="eastAsia"/>
        </w:rPr>
        <w:t>次</w:t>
      </w:r>
      <w:r>
        <w:rPr>
          <w:rFonts w:hint="eastAsia"/>
        </w:rPr>
        <w:t>授奖总数不超过</w:t>
      </w:r>
      <w:r>
        <w:rPr>
          <w:rFonts w:hint="eastAsia"/>
        </w:rPr>
        <w:t>3</w:t>
      </w:r>
      <w:r w:rsidR="000F6FAA">
        <w:t>5</w:t>
      </w:r>
      <w:r>
        <w:t>0</w:t>
      </w:r>
      <w:r>
        <w:rPr>
          <w:rFonts w:hint="eastAsia"/>
        </w:rPr>
        <w:t>项，其中一等奖不超过</w:t>
      </w:r>
      <w:r>
        <w:t>60</w:t>
      </w:r>
      <w:r>
        <w:rPr>
          <w:rFonts w:hint="eastAsia"/>
        </w:rPr>
        <w:t>项，</w:t>
      </w:r>
      <w:r>
        <w:rPr>
          <w:rFonts w:hint="eastAsia"/>
        </w:rPr>
        <w:lastRenderedPageBreak/>
        <w:t>二等奖不超过</w:t>
      </w:r>
      <w:r>
        <w:rPr>
          <w:rFonts w:hint="eastAsia"/>
        </w:rPr>
        <w:t>1</w:t>
      </w:r>
      <w:r>
        <w:t>20</w:t>
      </w:r>
      <w:r>
        <w:rPr>
          <w:rFonts w:hint="eastAsia"/>
        </w:rPr>
        <w:t>项，三等奖不超过</w:t>
      </w:r>
      <w:r>
        <w:t>1</w:t>
      </w:r>
      <w:r w:rsidR="000F6FAA">
        <w:t>7</w:t>
      </w:r>
      <w:r>
        <w:t>0</w:t>
      </w:r>
      <w:r>
        <w:rPr>
          <w:rFonts w:hint="eastAsia"/>
        </w:rPr>
        <w:t>项。</w:t>
      </w:r>
    </w:p>
    <w:p w14:paraId="52FD346F" w14:textId="2381094B" w:rsidR="00B054BA" w:rsidRDefault="003B09BE" w:rsidP="00BF3BDB">
      <w:pPr>
        <w:spacing w:line="590" w:lineRule="exact"/>
        <w:ind w:firstLineChars="200" w:firstLine="640"/>
      </w:pPr>
      <w:r>
        <w:rPr>
          <w:rFonts w:hint="eastAsia"/>
        </w:rPr>
        <w:t>青年科技杰出贡献奖</w:t>
      </w:r>
      <w:r w:rsidR="00BF3BDB">
        <w:rPr>
          <w:rFonts w:hint="eastAsia"/>
        </w:rPr>
        <w:t>、国际科技合作奖</w:t>
      </w:r>
      <w:r>
        <w:rPr>
          <w:rFonts w:hint="eastAsia"/>
        </w:rPr>
        <w:t>不分等级，每</w:t>
      </w:r>
      <w:r w:rsidR="00BF3BDB">
        <w:rPr>
          <w:rFonts w:hint="eastAsia"/>
        </w:rPr>
        <w:t>次各</w:t>
      </w:r>
      <w:r>
        <w:rPr>
          <w:rFonts w:hint="eastAsia"/>
        </w:rPr>
        <w:t>授予人数不超过</w:t>
      </w:r>
      <w:r>
        <w:rPr>
          <w:rFonts w:hint="eastAsia"/>
        </w:rPr>
        <w:t>1</w:t>
      </w:r>
      <w:r>
        <w:t>0</w:t>
      </w:r>
      <w:r>
        <w:rPr>
          <w:rFonts w:hint="eastAsia"/>
        </w:rPr>
        <w:t>名。</w:t>
      </w:r>
    </w:p>
    <w:p w14:paraId="56D16FAC" w14:textId="39EA75CA" w:rsidR="00B054BA" w:rsidRDefault="003B09BE">
      <w:pPr>
        <w:spacing w:line="590" w:lineRule="exact"/>
        <w:ind w:firstLineChars="200" w:firstLine="640"/>
      </w:pPr>
      <w:r>
        <w:rPr>
          <w:rFonts w:ascii="方正黑体_GBK" w:eastAsia="方正黑体_GBK" w:hint="eastAsia"/>
        </w:rPr>
        <w:t>第</w:t>
      </w:r>
      <w:r w:rsidR="009947BF">
        <w:rPr>
          <w:rFonts w:ascii="方正黑体_GBK" w:eastAsia="方正黑体_GBK" w:hint="eastAsia"/>
        </w:rPr>
        <w:t>七</w:t>
      </w:r>
      <w:r>
        <w:rPr>
          <w:rFonts w:ascii="方正黑体_GBK" w:eastAsia="方正黑体_GBK" w:hint="eastAsia"/>
        </w:rPr>
        <w:t xml:space="preserve">条 </w:t>
      </w:r>
      <w:r>
        <w:rPr>
          <w:rFonts w:hint="eastAsia"/>
        </w:rPr>
        <w:t>科学技术突出贡献奖授予在本省从事</w:t>
      </w:r>
      <w:r w:rsidR="009947BF">
        <w:rPr>
          <w:rFonts w:hint="eastAsia"/>
        </w:rPr>
        <w:t>自主创新工作</w:t>
      </w:r>
      <w:r>
        <w:rPr>
          <w:rFonts w:hint="eastAsia"/>
        </w:rPr>
        <w:t>，做出突出贡献的个人</w:t>
      </w:r>
      <w:r w:rsidR="00AC1094">
        <w:rPr>
          <w:rFonts w:hint="eastAsia"/>
        </w:rPr>
        <w:t>。</w:t>
      </w:r>
      <w:r w:rsidR="00FA7FAD" w:rsidRPr="00FA7FAD">
        <w:rPr>
          <w:rFonts w:hint="eastAsia"/>
        </w:rPr>
        <w:t>突出贡献奖候选人</w:t>
      </w:r>
      <w:r>
        <w:rPr>
          <w:rFonts w:hint="eastAsia"/>
        </w:rPr>
        <w:t>应当具备下列条件：</w:t>
      </w:r>
    </w:p>
    <w:p w14:paraId="3BB60229" w14:textId="77777777" w:rsidR="00B054BA" w:rsidRDefault="003B09BE">
      <w:pPr>
        <w:spacing w:line="590" w:lineRule="exact"/>
        <w:ind w:firstLineChars="200" w:firstLine="640"/>
      </w:pPr>
      <w:r>
        <w:rPr>
          <w:rFonts w:hint="eastAsia"/>
        </w:rPr>
        <w:t>（一）在当代科学技术前沿取得重大突破或者在科学技术发展中有卓著贡献的；</w:t>
      </w:r>
    </w:p>
    <w:p w14:paraId="507DAF38" w14:textId="2339B637" w:rsidR="00B054BA" w:rsidRDefault="003B09BE">
      <w:pPr>
        <w:spacing w:line="590" w:lineRule="exact"/>
        <w:ind w:firstLineChars="200" w:firstLine="640"/>
      </w:pPr>
      <w:r>
        <w:rPr>
          <w:rFonts w:hint="eastAsia"/>
        </w:rPr>
        <w:t>（二）在</w:t>
      </w:r>
      <w:r w:rsidR="00633145">
        <w:rPr>
          <w:rFonts w:hint="eastAsia"/>
        </w:rPr>
        <w:t>关键核心技术突破、“卡脖子”难题攻坚、</w:t>
      </w:r>
      <w:r>
        <w:rPr>
          <w:rFonts w:hint="eastAsia"/>
        </w:rPr>
        <w:t>科学技术成果转化和高技术产业化中，创造</w:t>
      </w:r>
      <w:r w:rsidR="000E2D6A">
        <w:rPr>
          <w:rFonts w:hint="eastAsia"/>
        </w:rPr>
        <w:t>突出</w:t>
      </w:r>
      <w:r>
        <w:rPr>
          <w:rFonts w:hint="eastAsia"/>
        </w:rPr>
        <w:t>经济效益、社会效益、生态环境效益或者对维护国家安全做出</w:t>
      </w:r>
      <w:r w:rsidR="000E2D6A">
        <w:rPr>
          <w:rFonts w:hint="eastAsia"/>
        </w:rPr>
        <w:t>重</w:t>
      </w:r>
      <w:bookmarkStart w:id="1" w:name="_GoBack"/>
      <w:bookmarkEnd w:id="1"/>
      <w:r>
        <w:rPr>
          <w:rFonts w:hint="eastAsia"/>
        </w:rPr>
        <w:t>大贡献的。</w:t>
      </w:r>
    </w:p>
    <w:p w14:paraId="00B7C666" w14:textId="3D5A762C" w:rsidR="00B054BA" w:rsidRDefault="003B09BE">
      <w:pPr>
        <w:spacing w:line="590" w:lineRule="exact"/>
        <w:ind w:firstLineChars="200" w:firstLine="640"/>
      </w:pPr>
      <w:r>
        <w:rPr>
          <w:rFonts w:ascii="方正黑体_GBK" w:eastAsia="方正黑体_GBK" w:hint="eastAsia"/>
        </w:rPr>
        <w:t>第</w:t>
      </w:r>
      <w:r w:rsidR="00B168C3">
        <w:rPr>
          <w:rFonts w:ascii="方正黑体_GBK" w:eastAsia="方正黑体_GBK" w:hint="eastAsia"/>
        </w:rPr>
        <w:t>八</w:t>
      </w:r>
      <w:r>
        <w:rPr>
          <w:rFonts w:ascii="方正黑体_GBK" w:eastAsia="方正黑体_GBK" w:hint="eastAsia"/>
        </w:rPr>
        <w:t>条</w:t>
      </w:r>
      <w:r>
        <w:rPr>
          <w:rFonts w:hint="eastAsia"/>
        </w:rPr>
        <w:t xml:space="preserve"> </w:t>
      </w:r>
      <w:r>
        <w:rPr>
          <w:rFonts w:hint="eastAsia"/>
        </w:rPr>
        <w:t>自然科学奖授予在基础研究和应用基础研究中阐明自然现象、特征和规律，做出重大科学发现的个人。自然科学奖应当注重前瞻性、理论性。</w:t>
      </w:r>
    </w:p>
    <w:p w14:paraId="2542DC5F" w14:textId="77777777" w:rsidR="00B054BA" w:rsidRDefault="003B09BE">
      <w:pPr>
        <w:spacing w:line="590" w:lineRule="exact"/>
        <w:ind w:firstLineChars="200" w:firstLine="640"/>
      </w:pPr>
      <w:r>
        <w:rPr>
          <w:rFonts w:hint="eastAsia"/>
        </w:rPr>
        <w:t>前款所称重大科学发现，应当具备下列条件：</w:t>
      </w:r>
    </w:p>
    <w:p w14:paraId="110CED86" w14:textId="77777777" w:rsidR="00B054BA" w:rsidRDefault="003B09BE">
      <w:pPr>
        <w:spacing w:line="590" w:lineRule="exact"/>
        <w:ind w:firstLineChars="200" w:firstLine="640"/>
      </w:pPr>
      <w:r>
        <w:rPr>
          <w:rFonts w:hint="eastAsia"/>
        </w:rPr>
        <w:t>（一）前人尚未发现或者尚未阐明；</w:t>
      </w:r>
    </w:p>
    <w:p w14:paraId="3800F7D2" w14:textId="77777777" w:rsidR="00B054BA" w:rsidRDefault="003B09BE">
      <w:pPr>
        <w:spacing w:line="590" w:lineRule="exact"/>
        <w:ind w:firstLineChars="200" w:firstLine="640"/>
      </w:pPr>
      <w:r>
        <w:rPr>
          <w:rFonts w:hint="eastAsia"/>
        </w:rPr>
        <w:t>（二）具有重大科学价值；</w:t>
      </w:r>
    </w:p>
    <w:p w14:paraId="18301616" w14:textId="77777777" w:rsidR="00B054BA" w:rsidRDefault="003B09BE">
      <w:pPr>
        <w:spacing w:line="590" w:lineRule="exact"/>
        <w:ind w:firstLineChars="200" w:firstLine="640"/>
      </w:pPr>
      <w:r>
        <w:rPr>
          <w:rFonts w:hint="eastAsia"/>
        </w:rPr>
        <w:t>（三）得到国内外自然科学界公认。</w:t>
      </w:r>
    </w:p>
    <w:p w14:paraId="07CBFD3F" w14:textId="5235AE30" w:rsidR="00B054BA" w:rsidRDefault="003B09BE">
      <w:pPr>
        <w:spacing w:line="590" w:lineRule="exact"/>
        <w:ind w:firstLineChars="200" w:firstLine="640"/>
      </w:pPr>
      <w:r>
        <w:rPr>
          <w:rFonts w:ascii="方正黑体_GBK" w:eastAsia="方正黑体_GBK" w:hint="eastAsia"/>
        </w:rPr>
        <w:t>第</w:t>
      </w:r>
      <w:r w:rsidR="0058627B">
        <w:rPr>
          <w:rFonts w:ascii="方正黑体_GBK" w:eastAsia="方正黑体_GBK" w:hint="eastAsia"/>
        </w:rPr>
        <w:t>九</w:t>
      </w:r>
      <w:r>
        <w:rPr>
          <w:rFonts w:ascii="方正黑体_GBK" w:eastAsia="方正黑体_GBK" w:hint="eastAsia"/>
        </w:rPr>
        <w:t>条</w:t>
      </w:r>
      <w:r>
        <w:rPr>
          <w:rFonts w:hint="eastAsia"/>
        </w:rPr>
        <w:t xml:space="preserve"> </w:t>
      </w:r>
      <w:r>
        <w:rPr>
          <w:rFonts w:hint="eastAsia"/>
        </w:rPr>
        <w:t>科技进步奖授予完成和应用推广创新性科学技术成果，为推动科学技术进步和经济社会发展做出</w:t>
      </w:r>
      <w:r w:rsidR="00F23689">
        <w:rPr>
          <w:rFonts w:hint="eastAsia"/>
        </w:rPr>
        <w:t>重要</w:t>
      </w:r>
      <w:r>
        <w:rPr>
          <w:rFonts w:hint="eastAsia"/>
        </w:rPr>
        <w:t>贡献的个人、组织。</w:t>
      </w:r>
    </w:p>
    <w:p w14:paraId="37BF16A8" w14:textId="706841B9" w:rsidR="00B054BA" w:rsidRDefault="003B09BE">
      <w:pPr>
        <w:spacing w:line="590" w:lineRule="exact"/>
        <w:ind w:firstLineChars="200" w:firstLine="640"/>
      </w:pPr>
      <w:r>
        <w:rPr>
          <w:rFonts w:hint="eastAsia"/>
        </w:rPr>
        <w:t>前款所称创新性科学技术成果，应当具备下列条件：</w:t>
      </w:r>
    </w:p>
    <w:p w14:paraId="5AE8B31F" w14:textId="358D3A21" w:rsidR="00463091" w:rsidRPr="00753ACD" w:rsidRDefault="00753ACD" w:rsidP="00753ACD">
      <w:pPr>
        <w:spacing w:line="590" w:lineRule="exact"/>
        <w:ind w:firstLineChars="200" w:firstLine="640"/>
      </w:pPr>
      <w:r w:rsidRPr="00753ACD">
        <w:t>（</w:t>
      </w:r>
      <w:r w:rsidRPr="00753ACD">
        <w:rPr>
          <w:rFonts w:hint="eastAsia"/>
        </w:rPr>
        <w:t>一</w:t>
      </w:r>
      <w:r w:rsidRPr="00753ACD">
        <w:t>）</w:t>
      </w:r>
      <w:r w:rsidR="000879DA" w:rsidRPr="00753ACD">
        <w:rPr>
          <w:rFonts w:hint="eastAsia"/>
        </w:rPr>
        <w:t>拥有自主知识产权</w:t>
      </w:r>
      <w:r w:rsidR="000879DA">
        <w:rPr>
          <w:rFonts w:hint="eastAsia"/>
        </w:rPr>
        <w:t>，</w:t>
      </w:r>
      <w:r w:rsidRPr="00753ACD">
        <w:rPr>
          <w:rFonts w:hint="eastAsia"/>
        </w:rPr>
        <w:t>具有先进性、创造性、实用性</w:t>
      </w:r>
      <w:r w:rsidR="000F1C19">
        <w:rPr>
          <w:rFonts w:hint="eastAsia"/>
        </w:rPr>
        <w:t>；</w:t>
      </w:r>
    </w:p>
    <w:p w14:paraId="2ACCE2C2" w14:textId="325532D5" w:rsidR="003E7166" w:rsidRDefault="0015162A" w:rsidP="0015162A">
      <w:pPr>
        <w:spacing w:line="590" w:lineRule="exact"/>
        <w:ind w:firstLine="640"/>
        <w:rPr>
          <w:szCs w:val="32"/>
        </w:rPr>
      </w:pPr>
      <w:r w:rsidRPr="00E63374">
        <w:rPr>
          <w:szCs w:val="32"/>
        </w:rPr>
        <w:lastRenderedPageBreak/>
        <w:t>（二）</w:t>
      </w:r>
      <w:r w:rsidR="003E7166" w:rsidRPr="00A5071C">
        <w:rPr>
          <w:rFonts w:hint="eastAsia"/>
          <w:szCs w:val="32"/>
        </w:rPr>
        <w:t>技术创新性突出，技术经济指标先进；</w:t>
      </w:r>
    </w:p>
    <w:p w14:paraId="41842560" w14:textId="77777777" w:rsidR="00EF1487" w:rsidRDefault="003E7166" w:rsidP="003E7166">
      <w:pPr>
        <w:spacing w:line="590" w:lineRule="exact"/>
        <w:ind w:firstLine="640"/>
        <w:rPr>
          <w:szCs w:val="32"/>
        </w:rPr>
      </w:pPr>
      <w:r w:rsidRPr="00E63374">
        <w:rPr>
          <w:szCs w:val="32"/>
        </w:rPr>
        <w:t>（三）</w:t>
      </w:r>
      <w:r w:rsidR="00EF1487" w:rsidRPr="00A5071C">
        <w:rPr>
          <w:rFonts w:hint="eastAsia"/>
          <w:szCs w:val="32"/>
        </w:rPr>
        <w:t>经应用推广，创造显著经济效益、社会效益、生态环境效益或者对维护国家安全做出显著贡献；</w:t>
      </w:r>
    </w:p>
    <w:p w14:paraId="1344EDC2" w14:textId="1ECC74C1" w:rsidR="0015162A" w:rsidRPr="000F5E7F" w:rsidRDefault="000F5E7F" w:rsidP="00A93747">
      <w:pPr>
        <w:spacing w:line="590" w:lineRule="exact"/>
        <w:ind w:firstLine="640"/>
      </w:pPr>
      <w:r w:rsidRPr="00A5071C">
        <w:rPr>
          <w:rFonts w:hint="eastAsia"/>
          <w:szCs w:val="32"/>
        </w:rPr>
        <w:t>（</w:t>
      </w:r>
      <w:r w:rsidR="00EF1487">
        <w:rPr>
          <w:rFonts w:hint="eastAsia"/>
          <w:szCs w:val="32"/>
        </w:rPr>
        <w:t>四</w:t>
      </w:r>
      <w:r w:rsidRPr="00A5071C">
        <w:rPr>
          <w:rFonts w:hint="eastAsia"/>
          <w:szCs w:val="32"/>
        </w:rPr>
        <w:t>）在推动行业科学技术进步等方面有重大贡献。</w:t>
      </w:r>
    </w:p>
    <w:p w14:paraId="49B6F461" w14:textId="062BC88B" w:rsidR="00B054BA" w:rsidRDefault="003B09BE">
      <w:pPr>
        <w:spacing w:line="590" w:lineRule="exact"/>
        <w:ind w:firstLineChars="200" w:firstLine="640"/>
        <w:rPr>
          <w:szCs w:val="32"/>
        </w:rPr>
      </w:pPr>
      <w:r>
        <w:rPr>
          <w:rFonts w:ascii="方正黑体_GBK" w:eastAsia="方正黑体_GBK" w:hint="eastAsia"/>
        </w:rPr>
        <w:t>第十条</w:t>
      </w:r>
      <w:r>
        <w:rPr>
          <w:rFonts w:hint="eastAsia"/>
        </w:rPr>
        <w:t xml:space="preserve"> </w:t>
      </w:r>
      <w:r>
        <w:rPr>
          <w:rFonts w:hint="eastAsia"/>
          <w:szCs w:val="32"/>
        </w:rPr>
        <w:t>青年科技杰出贡献奖授予在本省从事</w:t>
      </w:r>
      <w:r w:rsidR="00D04489">
        <w:rPr>
          <w:rFonts w:hint="eastAsia"/>
          <w:szCs w:val="32"/>
        </w:rPr>
        <w:t>科技</w:t>
      </w:r>
      <w:r w:rsidR="00A93747">
        <w:rPr>
          <w:rFonts w:hint="eastAsia"/>
          <w:szCs w:val="32"/>
        </w:rPr>
        <w:t>创新工作</w:t>
      </w:r>
      <w:r w:rsidR="007338AF">
        <w:rPr>
          <w:rFonts w:hint="eastAsia"/>
          <w:szCs w:val="32"/>
        </w:rPr>
        <w:t>，做出杰出贡献</w:t>
      </w:r>
      <w:r w:rsidR="009540C2">
        <w:rPr>
          <w:rFonts w:hint="eastAsia"/>
          <w:szCs w:val="32"/>
        </w:rPr>
        <w:t>的青年</w:t>
      </w:r>
      <w:r w:rsidR="007338AF">
        <w:rPr>
          <w:rFonts w:hint="eastAsia"/>
          <w:szCs w:val="32"/>
        </w:rPr>
        <w:t>科技</w:t>
      </w:r>
      <w:r w:rsidR="009540C2">
        <w:rPr>
          <w:rFonts w:hint="eastAsia"/>
          <w:szCs w:val="32"/>
        </w:rPr>
        <w:t>人员</w:t>
      </w:r>
      <w:r w:rsidR="007338AF">
        <w:rPr>
          <w:rFonts w:hint="eastAsia"/>
          <w:szCs w:val="32"/>
        </w:rPr>
        <w:t>。</w:t>
      </w:r>
      <w:r w:rsidR="00820B04">
        <w:rPr>
          <w:rFonts w:hint="eastAsia"/>
          <w:szCs w:val="32"/>
        </w:rPr>
        <w:t>青年科技</w:t>
      </w:r>
      <w:r w:rsidR="00B6037E">
        <w:rPr>
          <w:rFonts w:hint="eastAsia"/>
          <w:szCs w:val="32"/>
        </w:rPr>
        <w:t>杰出贡献奖候选人</w:t>
      </w:r>
      <w:r>
        <w:rPr>
          <w:rFonts w:hint="eastAsia"/>
          <w:szCs w:val="32"/>
        </w:rPr>
        <w:t>应当具备下列条件：</w:t>
      </w:r>
    </w:p>
    <w:p w14:paraId="0ACA0881" w14:textId="77777777" w:rsidR="00B054BA" w:rsidRDefault="003B09BE">
      <w:pPr>
        <w:spacing w:line="590" w:lineRule="exact"/>
        <w:ind w:firstLineChars="200" w:firstLine="640"/>
        <w:rPr>
          <w:szCs w:val="32"/>
        </w:rPr>
      </w:pPr>
      <w:r>
        <w:rPr>
          <w:rFonts w:hint="eastAsia"/>
          <w:szCs w:val="32"/>
        </w:rPr>
        <w:t>（一）在自然科学基础研究或应用基础研究方面取得重要科学发现，推动相关学科发展的；</w:t>
      </w:r>
    </w:p>
    <w:p w14:paraId="03B4F97C" w14:textId="77777777" w:rsidR="00B054BA" w:rsidRDefault="003B09BE">
      <w:pPr>
        <w:spacing w:line="590" w:lineRule="exact"/>
        <w:ind w:firstLineChars="200" w:firstLine="640"/>
      </w:pPr>
      <w:r>
        <w:rPr>
          <w:rFonts w:hint="eastAsia"/>
          <w:szCs w:val="32"/>
        </w:rPr>
        <w:t>（二）在关键核心技术研发中取得创新性突破，推动科技成果转化或者产业化的。</w:t>
      </w:r>
    </w:p>
    <w:p w14:paraId="50D3BB80" w14:textId="52B19DCB" w:rsidR="00B054BA" w:rsidRDefault="003B09BE">
      <w:pPr>
        <w:spacing w:line="590" w:lineRule="exact"/>
        <w:ind w:firstLineChars="200" w:firstLine="640"/>
      </w:pPr>
      <w:r>
        <w:rPr>
          <w:rFonts w:ascii="方正黑体_GBK" w:eastAsia="方正黑体_GBK" w:hint="eastAsia"/>
        </w:rPr>
        <w:t>第十</w:t>
      </w:r>
      <w:r w:rsidR="00342C5C">
        <w:rPr>
          <w:rFonts w:ascii="方正黑体_GBK" w:eastAsia="方正黑体_GBK" w:hint="eastAsia"/>
        </w:rPr>
        <w:t>一</w:t>
      </w:r>
      <w:r>
        <w:rPr>
          <w:rFonts w:ascii="方正黑体_GBK" w:eastAsia="方正黑体_GBK" w:hint="eastAsia"/>
        </w:rPr>
        <w:t xml:space="preserve">条 </w:t>
      </w:r>
      <w:r>
        <w:rPr>
          <w:rFonts w:hint="eastAsia"/>
        </w:rPr>
        <w:t>国际科技合作奖授予对本省科学技术事业做出重要贡献的下列外国人，</w:t>
      </w:r>
      <w:r>
        <w:t>应当</w:t>
      </w:r>
      <w:r>
        <w:rPr>
          <w:rFonts w:hint="eastAsia"/>
        </w:rPr>
        <w:t>具备</w:t>
      </w:r>
      <w:r>
        <w:t>下列条件：</w:t>
      </w:r>
    </w:p>
    <w:p w14:paraId="65CCF2D7" w14:textId="77777777" w:rsidR="00B054BA" w:rsidRDefault="003B09BE">
      <w:pPr>
        <w:spacing w:line="590" w:lineRule="exact"/>
        <w:ind w:firstLineChars="200" w:firstLine="640"/>
      </w:pPr>
      <w:r>
        <w:rPr>
          <w:rFonts w:hint="eastAsia"/>
        </w:rPr>
        <w:t>（一）同本省的个人或者组织合作研究、开发，取得重要科学技术成果的；</w:t>
      </w:r>
    </w:p>
    <w:p w14:paraId="028D1E0A" w14:textId="77777777" w:rsidR="00B054BA" w:rsidRDefault="003B09BE">
      <w:pPr>
        <w:spacing w:line="590" w:lineRule="exact"/>
        <w:ind w:firstLineChars="200" w:firstLine="640"/>
      </w:pPr>
      <w:r>
        <w:rPr>
          <w:rFonts w:hint="eastAsia"/>
        </w:rPr>
        <w:t>（二）向本省的个人或者组织传授先进科学技术、培养人才，成效特别显著的；</w:t>
      </w:r>
    </w:p>
    <w:p w14:paraId="7AC629BD" w14:textId="77777777" w:rsidR="00B054BA" w:rsidRDefault="003B09BE">
      <w:pPr>
        <w:spacing w:line="590" w:lineRule="exact"/>
        <w:ind w:firstLineChars="200" w:firstLine="640"/>
      </w:pPr>
      <w:r>
        <w:rPr>
          <w:rFonts w:hint="eastAsia"/>
        </w:rPr>
        <w:t>（三）为促进本省与外国的国际科学技术交流与合作，做出重要贡献的。</w:t>
      </w:r>
    </w:p>
    <w:p w14:paraId="1F3C3C23" w14:textId="02FF55B5" w:rsidR="00B054BA" w:rsidRDefault="003B09BE">
      <w:pPr>
        <w:spacing w:line="590" w:lineRule="exact"/>
        <w:ind w:firstLineChars="200" w:firstLine="640"/>
      </w:pPr>
      <w:r>
        <w:rPr>
          <w:rFonts w:ascii="方正黑体_GBK" w:eastAsia="方正黑体_GBK" w:hint="eastAsia"/>
        </w:rPr>
        <w:t>第十</w:t>
      </w:r>
      <w:r w:rsidR="003968E8">
        <w:rPr>
          <w:rFonts w:ascii="方正黑体_GBK" w:eastAsia="方正黑体_GBK" w:hint="eastAsia"/>
        </w:rPr>
        <w:t>二</w:t>
      </w:r>
      <w:r>
        <w:rPr>
          <w:rFonts w:ascii="方正黑体_GBK" w:eastAsia="方正黑体_GBK" w:hint="eastAsia"/>
        </w:rPr>
        <w:t>条</w:t>
      </w:r>
      <w:r>
        <w:rPr>
          <w:rFonts w:hint="eastAsia"/>
        </w:rPr>
        <w:t xml:space="preserve"> </w:t>
      </w:r>
      <w:r>
        <w:rPr>
          <w:rFonts w:hint="eastAsia"/>
        </w:rPr>
        <w:t>授予自然科学奖和科技进步奖的，应当是在本省行政区域内研究开发、应用推广的成果，或者本省个人和组织为第一完成人或者第一完成单位的合作研究开发成果。</w:t>
      </w:r>
    </w:p>
    <w:p w14:paraId="64DBDAA9" w14:textId="77777777" w:rsidR="00B054BA" w:rsidRDefault="003B09BE">
      <w:pPr>
        <w:spacing w:line="590" w:lineRule="exact"/>
        <w:ind w:firstLineChars="200" w:firstLine="640"/>
      </w:pPr>
      <w:r>
        <w:rPr>
          <w:rFonts w:hint="eastAsia"/>
        </w:rPr>
        <w:lastRenderedPageBreak/>
        <w:t>已获得国家最高科学技术奖的，不再提名省科学技术突出贡献奖。</w:t>
      </w:r>
    </w:p>
    <w:p w14:paraId="61607E54" w14:textId="77777777" w:rsidR="00B054BA" w:rsidRDefault="003B09BE">
      <w:pPr>
        <w:spacing w:line="590" w:lineRule="exact"/>
        <w:ind w:firstLineChars="200" w:firstLine="640"/>
      </w:pPr>
      <w:r>
        <w:rPr>
          <w:rFonts w:hint="eastAsia"/>
        </w:rPr>
        <w:t>已获得国家国际科学技术合作奖的，不再提名省国际科技合作奖。</w:t>
      </w:r>
    </w:p>
    <w:p w14:paraId="4DDB3CCC" w14:textId="77777777" w:rsidR="00B054BA" w:rsidRDefault="003B09BE">
      <w:pPr>
        <w:spacing w:line="590" w:lineRule="exact"/>
        <w:ind w:firstLineChars="200" w:firstLine="640"/>
      </w:pPr>
      <w:r>
        <w:rPr>
          <w:rFonts w:hint="eastAsia"/>
        </w:rPr>
        <w:t>已获得国家或省、部级科学技术奖励的成果，不再提名省科学技术奖。</w:t>
      </w:r>
    </w:p>
    <w:p w14:paraId="6EB8479B" w14:textId="77777777" w:rsidR="00B054BA" w:rsidRDefault="003B09BE">
      <w:pPr>
        <w:spacing w:beforeLines="50" w:before="217" w:afterLines="50" w:after="217" w:line="590" w:lineRule="exact"/>
        <w:ind w:firstLine="0"/>
        <w:jc w:val="center"/>
        <w:rPr>
          <w:rFonts w:ascii="方正黑体_GBK" w:eastAsia="方正黑体_GBK"/>
        </w:rPr>
      </w:pPr>
      <w:r>
        <w:rPr>
          <w:rFonts w:ascii="方正黑体_GBK" w:eastAsia="方正黑体_GBK" w:hint="eastAsia"/>
        </w:rPr>
        <w:t>第三章  提名、评审和授奖</w:t>
      </w:r>
    </w:p>
    <w:p w14:paraId="2E9FFBEC" w14:textId="1887B5E1" w:rsidR="00B054BA" w:rsidRDefault="003B09BE">
      <w:pPr>
        <w:spacing w:line="590" w:lineRule="exact"/>
        <w:ind w:firstLineChars="200" w:firstLine="640"/>
      </w:pPr>
      <w:r>
        <w:rPr>
          <w:rFonts w:ascii="方正黑体_GBK" w:eastAsia="方正黑体_GBK" w:hint="eastAsia"/>
        </w:rPr>
        <w:t>第十</w:t>
      </w:r>
      <w:r w:rsidR="00593BD7">
        <w:rPr>
          <w:rFonts w:ascii="方正黑体_GBK" w:eastAsia="方正黑体_GBK" w:hint="eastAsia"/>
        </w:rPr>
        <w:t>三</w:t>
      </w:r>
      <w:r>
        <w:rPr>
          <w:rFonts w:ascii="方正黑体_GBK" w:eastAsia="方正黑体_GBK" w:hint="eastAsia"/>
        </w:rPr>
        <w:t>条</w:t>
      </w:r>
      <w:r>
        <w:rPr>
          <w:rFonts w:hint="eastAsia"/>
        </w:rPr>
        <w:t xml:space="preserve"> </w:t>
      </w:r>
      <w:r>
        <w:rPr>
          <w:rFonts w:hint="eastAsia"/>
        </w:rPr>
        <w:t>省科学技术奖实行提名制度，不受理自荐。候选者由下列单位或者个人提名：</w:t>
      </w:r>
    </w:p>
    <w:p w14:paraId="4A9054E4" w14:textId="15A177EC" w:rsidR="00B054BA" w:rsidRDefault="003B09BE">
      <w:pPr>
        <w:spacing w:line="590" w:lineRule="exact"/>
        <w:ind w:firstLineChars="200" w:firstLine="640"/>
      </w:pPr>
      <w:r>
        <w:rPr>
          <w:rFonts w:hint="eastAsia"/>
        </w:rPr>
        <w:t>（一）符合省科学技术行政部门规定的资格条件的专家、学者、组织机构</w:t>
      </w:r>
      <w:r w:rsidR="008D7A63">
        <w:rPr>
          <w:rFonts w:hint="eastAsia"/>
        </w:rPr>
        <w:t>，</w:t>
      </w:r>
      <w:r w:rsidR="00937D62">
        <w:rPr>
          <w:rFonts w:hint="eastAsia"/>
        </w:rPr>
        <w:t>以及经省科学技术行政部门认定具有提名资格的其他组织</w:t>
      </w:r>
      <w:r>
        <w:rPr>
          <w:rFonts w:hint="eastAsia"/>
        </w:rPr>
        <w:t>；</w:t>
      </w:r>
    </w:p>
    <w:p w14:paraId="1E158599" w14:textId="77777777" w:rsidR="00B054BA" w:rsidRDefault="003B09BE">
      <w:pPr>
        <w:spacing w:line="590" w:lineRule="exact"/>
        <w:ind w:firstLineChars="200" w:firstLine="640"/>
      </w:pPr>
      <w:r>
        <w:rPr>
          <w:rFonts w:hint="eastAsia"/>
        </w:rPr>
        <w:t>（二）设区市人民政府；</w:t>
      </w:r>
    </w:p>
    <w:p w14:paraId="7FF1249D" w14:textId="63C111D1" w:rsidR="00B054BA" w:rsidRDefault="003B09BE">
      <w:pPr>
        <w:spacing w:line="590" w:lineRule="exact"/>
        <w:ind w:firstLineChars="200" w:firstLine="640"/>
      </w:pPr>
      <w:r>
        <w:rPr>
          <w:rFonts w:hint="eastAsia"/>
        </w:rPr>
        <w:t>（三）省有关部门</w:t>
      </w:r>
      <w:r w:rsidR="00234EB0">
        <w:rPr>
          <w:rFonts w:hint="eastAsia"/>
        </w:rPr>
        <w:t>。</w:t>
      </w:r>
    </w:p>
    <w:p w14:paraId="6116A6A0" w14:textId="77777777" w:rsidR="00B054BA" w:rsidRDefault="003B09BE">
      <w:pPr>
        <w:spacing w:line="590" w:lineRule="exact"/>
        <w:ind w:firstLineChars="200" w:firstLine="640"/>
      </w:pPr>
      <w:r>
        <w:rPr>
          <w:rFonts w:hint="eastAsia"/>
        </w:rPr>
        <w:t>提名办法由省科学技术行政部门制定。</w:t>
      </w:r>
    </w:p>
    <w:p w14:paraId="3D033140" w14:textId="00D55BB1" w:rsidR="00B054BA" w:rsidRDefault="003B09BE">
      <w:pPr>
        <w:spacing w:line="590" w:lineRule="exact"/>
        <w:ind w:firstLineChars="200" w:firstLine="640"/>
      </w:pPr>
      <w:r>
        <w:rPr>
          <w:rFonts w:ascii="方正黑体_GBK" w:eastAsia="方正黑体_GBK" w:hint="eastAsia"/>
        </w:rPr>
        <w:t>第十</w:t>
      </w:r>
      <w:r w:rsidR="007C5E4B">
        <w:rPr>
          <w:rFonts w:ascii="方正黑体_GBK" w:eastAsia="方正黑体_GBK" w:hint="eastAsia"/>
        </w:rPr>
        <w:t>四</w:t>
      </w:r>
      <w:r>
        <w:rPr>
          <w:rFonts w:ascii="方正黑体_GBK" w:eastAsia="方正黑体_GBK" w:hint="eastAsia"/>
        </w:rPr>
        <w:t>条</w:t>
      </w:r>
      <w:r>
        <w:rPr>
          <w:rFonts w:hint="eastAsia"/>
        </w:rPr>
        <w:t xml:space="preserve"> </w:t>
      </w:r>
      <w:r>
        <w:rPr>
          <w:rFonts w:hint="eastAsia"/>
        </w:rPr>
        <w:t>提名者应当严格按照提名办法提名，提供提名材料，对提名材料的真实性、准确性以及有效性负责，并在提名、评审、异议处理等工作中</w:t>
      </w:r>
      <w:r>
        <w:t>承担相应责任</w:t>
      </w:r>
      <w:r>
        <w:rPr>
          <w:rFonts w:hint="eastAsia"/>
        </w:rPr>
        <w:t>。</w:t>
      </w:r>
    </w:p>
    <w:p w14:paraId="249FC7F9" w14:textId="324F94BA" w:rsidR="004D5C37" w:rsidRDefault="003B09BE">
      <w:pPr>
        <w:spacing w:line="590" w:lineRule="exact"/>
        <w:ind w:firstLineChars="200" w:firstLine="640"/>
      </w:pPr>
      <w:r>
        <w:rPr>
          <w:rFonts w:ascii="方正黑体_GBK" w:eastAsia="方正黑体_GBK" w:hint="eastAsia"/>
        </w:rPr>
        <w:t>第十</w:t>
      </w:r>
      <w:r w:rsidR="007C5E4B">
        <w:rPr>
          <w:rFonts w:ascii="方正黑体_GBK" w:eastAsia="方正黑体_GBK" w:hint="eastAsia"/>
        </w:rPr>
        <w:t>五</w:t>
      </w:r>
      <w:r>
        <w:rPr>
          <w:rFonts w:ascii="方正黑体_GBK" w:eastAsia="方正黑体_GBK" w:hint="eastAsia"/>
        </w:rPr>
        <w:t xml:space="preserve">条 </w:t>
      </w:r>
      <w:r w:rsidR="00226F37" w:rsidRPr="00A26728">
        <w:rPr>
          <w:rFonts w:hint="eastAsia"/>
        </w:rPr>
        <w:t>候选者所在单位应当按照要求在本单位范围内对候选者基本情况等进行公示。</w:t>
      </w:r>
      <w:r w:rsidR="00226F37">
        <w:rPr>
          <w:rFonts w:hint="eastAsia"/>
        </w:rPr>
        <w:t>单位</w:t>
      </w:r>
      <w:r w:rsidR="00226F37" w:rsidRPr="00A26728">
        <w:rPr>
          <w:rFonts w:hint="eastAsia"/>
        </w:rPr>
        <w:t>提名的，提名单位应以适当方式进行公示。</w:t>
      </w:r>
    </w:p>
    <w:p w14:paraId="17C2F481" w14:textId="07C3EA1B" w:rsidR="00B054BA" w:rsidRDefault="003B09BE">
      <w:pPr>
        <w:spacing w:line="590" w:lineRule="exact"/>
        <w:ind w:firstLineChars="200" w:firstLine="640"/>
      </w:pPr>
      <w:r>
        <w:lastRenderedPageBreak/>
        <w:t>经公示无异议或者异议处理后符合相关条件的方可提名。</w:t>
      </w:r>
    </w:p>
    <w:p w14:paraId="2D2AC6CA" w14:textId="01F8C4BC" w:rsidR="00B054BA" w:rsidRDefault="003B09BE">
      <w:pPr>
        <w:spacing w:line="590" w:lineRule="exact"/>
        <w:ind w:firstLineChars="200" w:firstLine="640"/>
      </w:pPr>
      <w:r>
        <w:rPr>
          <w:rFonts w:ascii="方正黑体_GBK" w:eastAsia="方正黑体_GBK" w:hint="eastAsia"/>
        </w:rPr>
        <w:t>第十</w:t>
      </w:r>
      <w:r w:rsidR="00C3748D">
        <w:rPr>
          <w:rFonts w:ascii="方正黑体_GBK" w:eastAsia="方正黑体_GBK" w:hint="eastAsia"/>
        </w:rPr>
        <w:t>六</w:t>
      </w:r>
      <w:r>
        <w:rPr>
          <w:rFonts w:ascii="方正黑体_GBK" w:eastAsia="方正黑体_GBK" w:hint="eastAsia"/>
        </w:rPr>
        <w:t>条</w:t>
      </w:r>
      <w:r>
        <w:rPr>
          <w:rFonts w:hint="eastAsia"/>
        </w:rPr>
        <w:t xml:space="preserve"> </w:t>
      </w:r>
      <w:r>
        <w:rPr>
          <w:rFonts w:hint="eastAsia"/>
        </w:rPr>
        <w:t>在科学技术活动中有下列情形之一的，相关个人、组织不得被提名省科学技术奖：</w:t>
      </w:r>
    </w:p>
    <w:p w14:paraId="5D1909A0" w14:textId="77777777" w:rsidR="00B054BA" w:rsidRDefault="003B09BE">
      <w:pPr>
        <w:spacing w:line="590" w:lineRule="exact"/>
        <w:ind w:firstLineChars="200" w:firstLine="640"/>
      </w:pPr>
      <w:r>
        <w:rPr>
          <w:rFonts w:hint="eastAsia"/>
        </w:rPr>
        <w:t>（一）危害国家安全、损害社会公共利益、危害人体健康、违反伦理道德的；</w:t>
      </w:r>
    </w:p>
    <w:p w14:paraId="24931B97" w14:textId="77777777" w:rsidR="00B054BA" w:rsidRDefault="003B09BE">
      <w:pPr>
        <w:spacing w:line="590" w:lineRule="exact"/>
        <w:ind w:firstLineChars="200" w:firstLine="640"/>
      </w:pPr>
      <w:r>
        <w:rPr>
          <w:rFonts w:hint="eastAsia"/>
        </w:rPr>
        <w:t>（二）有科研不端行为，按照国家和省有关规定被禁止参与省科学技术奖励活动的；</w:t>
      </w:r>
    </w:p>
    <w:p w14:paraId="2DAAFBFB" w14:textId="7BF53B29" w:rsidR="00B054BA" w:rsidRDefault="003B09BE">
      <w:pPr>
        <w:spacing w:line="590" w:lineRule="exact"/>
        <w:ind w:firstLineChars="200" w:firstLine="640"/>
      </w:pPr>
      <w:r>
        <w:rPr>
          <w:rFonts w:hint="eastAsia"/>
        </w:rPr>
        <w:t>（</w:t>
      </w:r>
      <w:r w:rsidR="003B461B">
        <w:rPr>
          <w:rFonts w:hint="eastAsia"/>
        </w:rPr>
        <w:t>三</w:t>
      </w:r>
      <w:r>
        <w:rPr>
          <w:rFonts w:hint="eastAsia"/>
        </w:rPr>
        <w:t>）省科学技术行政部门规定的其他不符合提名条件的情形。</w:t>
      </w:r>
    </w:p>
    <w:p w14:paraId="1391A786" w14:textId="09EB8A5C" w:rsidR="00B054BA" w:rsidRDefault="003B09BE">
      <w:pPr>
        <w:spacing w:line="590" w:lineRule="exact"/>
        <w:ind w:firstLineChars="200" w:firstLine="640"/>
      </w:pPr>
      <w:r>
        <w:rPr>
          <w:rFonts w:ascii="方正黑体_GBK" w:eastAsia="方正黑体_GBK" w:hint="eastAsia"/>
        </w:rPr>
        <w:t>第十</w:t>
      </w:r>
      <w:r w:rsidR="0031493C">
        <w:rPr>
          <w:rFonts w:ascii="方正黑体_GBK" w:eastAsia="方正黑体_GBK" w:hint="eastAsia"/>
        </w:rPr>
        <w:t>七</w:t>
      </w:r>
      <w:r>
        <w:rPr>
          <w:rFonts w:ascii="方正黑体_GBK" w:eastAsia="方正黑体_GBK" w:hint="eastAsia"/>
        </w:rPr>
        <w:t>条</w:t>
      </w:r>
      <w:r>
        <w:rPr>
          <w:rFonts w:hint="eastAsia"/>
        </w:rPr>
        <w:t xml:space="preserve"> </w:t>
      </w:r>
      <w:r>
        <w:rPr>
          <w:rFonts w:hint="eastAsia"/>
        </w:rPr>
        <w:t>省科学技术行政部门应当建立覆盖各学科、各领域的评审专家库，加强专家库的动态管理。</w:t>
      </w:r>
    </w:p>
    <w:p w14:paraId="55D48344" w14:textId="2C27A5A5" w:rsidR="00B054BA" w:rsidRDefault="000E12C2">
      <w:pPr>
        <w:spacing w:line="590" w:lineRule="exact"/>
        <w:ind w:firstLineChars="200" w:firstLine="640"/>
      </w:pPr>
      <w:r>
        <w:rPr>
          <w:rFonts w:hint="eastAsia"/>
        </w:rPr>
        <w:t>省科学技术行政部门</w:t>
      </w:r>
      <w:r w:rsidR="003B09BE">
        <w:rPr>
          <w:rFonts w:hint="eastAsia"/>
        </w:rPr>
        <w:t>根据专业、学科等分类情况，设立若干专业评审组。评审委员会以及专业评审组的组成人员从评审专家库中抽选产生。</w:t>
      </w:r>
    </w:p>
    <w:p w14:paraId="54BC9B66" w14:textId="0F7D3858" w:rsidR="00B054BA" w:rsidRDefault="003B09BE">
      <w:pPr>
        <w:spacing w:line="590" w:lineRule="exact"/>
        <w:ind w:firstLineChars="200" w:firstLine="640"/>
      </w:pPr>
      <w:r>
        <w:rPr>
          <w:rFonts w:ascii="方正黑体_GBK" w:eastAsia="方正黑体_GBK" w:hint="eastAsia"/>
        </w:rPr>
        <w:t>第十</w:t>
      </w:r>
      <w:r w:rsidR="008B4BBC">
        <w:rPr>
          <w:rFonts w:ascii="方正黑体_GBK" w:eastAsia="方正黑体_GBK" w:hint="eastAsia"/>
        </w:rPr>
        <w:t>八</w:t>
      </w:r>
      <w:r>
        <w:rPr>
          <w:rFonts w:ascii="方正黑体_GBK" w:eastAsia="方正黑体_GBK" w:hint="eastAsia"/>
        </w:rPr>
        <w:t>条</w:t>
      </w:r>
      <w:r w:rsidR="006D2F23">
        <w:rPr>
          <w:rFonts w:ascii="方正黑体_GBK" w:eastAsia="方正黑体_GBK" w:hint="eastAsia"/>
        </w:rPr>
        <w:t xml:space="preserve"> </w:t>
      </w:r>
      <w:r>
        <w:rPr>
          <w:rFonts w:hint="eastAsia"/>
        </w:rPr>
        <w:t>评审专家与候选者有重大利害关系，可能影响评审公平、公正的，应当回避。</w:t>
      </w:r>
    </w:p>
    <w:p w14:paraId="62A26DC5" w14:textId="4795FA9C" w:rsidR="00B054BA" w:rsidRDefault="003B09BE">
      <w:pPr>
        <w:spacing w:line="590" w:lineRule="exact"/>
        <w:ind w:firstLineChars="200" w:firstLine="640"/>
      </w:pPr>
      <w:r>
        <w:rPr>
          <w:rFonts w:hint="eastAsia"/>
        </w:rPr>
        <w:t>评审专家应当遵守评审工作纪律，不得有利用评审专家身份牟取利益或者与其他评审专家串通表决等可能影响评审公平、公正的行为。</w:t>
      </w:r>
    </w:p>
    <w:p w14:paraId="0C5A16FB" w14:textId="5FBBFB5A" w:rsidR="00B054BA" w:rsidRDefault="003B09BE">
      <w:pPr>
        <w:spacing w:line="590" w:lineRule="exact"/>
        <w:ind w:firstLineChars="200" w:firstLine="640"/>
      </w:pPr>
      <w:r>
        <w:rPr>
          <w:rFonts w:ascii="方正黑体_GBK" w:eastAsia="方正黑体_GBK" w:hint="eastAsia"/>
        </w:rPr>
        <w:t>第</w:t>
      </w:r>
      <w:r w:rsidR="00E83CD9">
        <w:rPr>
          <w:rFonts w:ascii="方正黑体_GBK" w:eastAsia="方正黑体_GBK" w:hint="eastAsia"/>
        </w:rPr>
        <w:t>十九</w:t>
      </w:r>
      <w:r>
        <w:rPr>
          <w:rFonts w:ascii="方正黑体_GBK" w:eastAsia="方正黑体_GBK" w:hint="eastAsia"/>
        </w:rPr>
        <w:t>条</w:t>
      </w:r>
      <w:r>
        <w:rPr>
          <w:rFonts w:hint="eastAsia"/>
        </w:rPr>
        <w:t xml:space="preserve"> </w:t>
      </w:r>
      <w:r>
        <w:rPr>
          <w:rFonts w:hint="eastAsia"/>
        </w:rPr>
        <w:t>省科学技术奖评审包括专业初评和综合评审，分别由专业评审组和评审委员会依据省科学技术奖的奖励条件和评价标准进行评审。</w:t>
      </w:r>
    </w:p>
    <w:p w14:paraId="12AE21EC" w14:textId="53B3F1C3" w:rsidR="00B054BA" w:rsidRDefault="003B09BE">
      <w:pPr>
        <w:spacing w:line="590" w:lineRule="exact"/>
        <w:ind w:firstLineChars="200" w:firstLine="640"/>
      </w:pPr>
      <w:r>
        <w:rPr>
          <w:rFonts w:ascii="方正黑体_GBK" w:eastAsia="方正黑体_GBK" w:hint="eastAsia"/>
        </w:rPr>
        <w:lastRenderedPageBreak/>
        <w:t>第二十条</w:t>
      </w:r>
      <w:r w:rsidR="00FC43C8">
        <w:rPr>
          <w:rFonts w:ascii="方正黑体_GBK" w:eastAsia="方正黑体_GBK" w:hint="eastAsia"/>
        </w:rPr>
        <w:t xml:space="preserve"> </w:t>
      </w:r>
      <w:r>
        <w:rPr>
          <w:rFonts w:hint="eastAsia"/>
        </w:rPr>
        <w:t>专业评审组进行专业初评，提出专业初评建议。</w:t>
      </w:r>
    </w:p>
    <w:p w14:paraId="3D58286F" w14:textId="394E9B1C" w:rsidR="00B054BA" w:rsidRDefault="003B09BE">
      <w:pPr>
        <w:spacing w:line="590" w:lineRule="exact"/>
        <w:ind w:firstLineChars="200" w:firstLine="640"/>
      </w:pPr>
      <w:r>
        <w:rPr>
          <w:rFonts w:ascii="方正黑体_GBK" w:eastAsia="方正黑体_GBK" w:hint="eastAsia"/>
        </w:rPr>
        <w:t>第二十</w:t>
      </w:r>
      <w:r w:rsidR="0050151B">
        <w:rPr>
          <w:rFonts w:ascii="方正黑体_GBK" w:eastAsia="方正黑体_GBK" w:hint="eastAsia"/>
        </w:rPr>
        <w:t>一</w:t>
      </w:r>
      <w:r>
        <w:rPr>
          <w:rFonts w:ascii="方正黑体_GBK" w:eastAsia="方正黑体_GBK" w:hint="eastAsia"/>
        </w:rPr>
        <w:t>条</w:t>
      </w:r>
      <w:r>
        <w:rPr>
          <w:rFonts w:hint="eastAsia"/>
        </w:rPr>
        <w:t xml:space="preserve"> </w:t>
      </w:r>
      <w:r>
        <w:rPr>
          <w:rFonts w:hint="eastAsia"/>
        </w:rPr>
        <w:t>评审委员会对专业初评建议进行综合评审，提出获奖者和奖励等级的建议。</w:t>
      </w:r>
    </w:p>
    <w:p w14:paraId="73A17EAB" w14:textId="5CB12DA1" w:rsidR="00D755B0" w:rsidRDefault="003B09BE">
      <w:pPr>
        <w:spacing w:line="590" w:lineRule="exact"/>
        <w:ind w:firstLineChars="200" w:firstLine="640"/>
      </w:pPr>
      <w:r>
        <w:rPr>
          <w:rFonts w:hint="eastAsia"/>
        </w:rPr>
        <w:t>科学技术突出贡献奖、青年科技杰出贡献奖和国际科技合作奖建议人选，以及自然科学奖和科技进步奖的一等奖</w:t>
      </w:r>
      <w:r w:rsidR="000F4204">
        <w:rPr>
          <w:rFonts w:hint="eastAsia"/>
        </w:rPr>
        <w:t>、二等奖</w:t>
      </w:r>
      <w:r>
        <w:rPr>
          <w:rFonts w:hint="eastAsia"/>
        </w:rPr>
        <w:t>建议项目，以到会评审委员会委员三分之二多数记名表决通过；三等奖建议项目，以到会评审委员会委员二分之一多数记名表决通过。</w:t>
      </w:r>
    </w:p>
    <w:p w14:paraId="7B90B509" w14:textId="77777777" w:rsidR="00EB3ADA" w:rsidRDefault="0050151B">
      <w:pPr>
        <w:spacing w:line="590" w:lineRule="exact"/>
        <w:ind w:firstLineChars="200" w:firstLine="640"/>
      </w:pPr>
      <w:r w:rsidRPr="00EB3ADA">
        <w:rPr>
          <w:rFonts w:ascii="方正黑体_GBK" w:eastAsia="方正黑体_GBK" w:hint="eastAsia"/>
        </w:rPr>
        <w:t>第二十二条</w:t>
      </w:r>
      <w:r>
        <w:rPr>
          <w:rFonts w:hint="eastAsia"/>
        </w:rPr>
        <w:t xml:space="preserve"> </w:t>
      </w:r>
      <w:r w:rsidRPr="00D755B0">
        <w:rPr>
          <w:rFonts w:hint="eastAsia"/>
        </w:rPr>
        <w:t>涉及</w:t>
      </w:r>
      <w:r w:rsidRPr="00D755B0">
        <w:t>国家安全领域的</w:t>
      </w:r>
      <w:r w:rsidR="007275A1" w:rsidRPr="00D755B0">
        <w:rPr>
          <w:rFonts w:hint="eastAsia"/>
        </w:rPr>
        <w:t>项目</w:t>
      </w:r>
      <w:r w:rsidRPr="00D755B0">
        <w:rPr>
          <w:rFonts w:hint="eastAsia"/>
        </w:rPr>
        <w:t>，提名和评审另行组织。</w:t>
      </w:r>
    </w:p>
    <w:p w14:paraId="6F045900" w14:textId="5EE7BED4" w:rsidR="00B054BA" w:rsidRDefault="003B09BE">
      <w:pPr>
        <w:spacing w:line="590" w:lineRule="exact"/>
        <w:ind w:firstLineChars="200" w:firstLine="640"/>
      </w:pPr>
      <w:r>
        <w:rPr>
          <w:rFonts w:ascii="方正黑体_GBK" w:eastAsia="方正黑体_GBK" w:hint="eastAsia"/>
        </w:rPr>
        <w:t>第二十三条</w:t>
      </w:r>
      <w:r>
        <w:rPr>
          <w:rFonts w:hint="eastAsia"/>
        </w:rPr>
        <w:t xml:space="preserve"> </w:t>
      </w:r>
      <w:r>
        <w:rPr>
          <w:rFonts w:hint="eastAsia"/>
        </w:rPr>
        <w:t>省科学技术奖的受理情况、专业初评结果、综合评审结果应当向社会公示。</w:t>
      </w:r>
    </w:p>
    <w:p w14:paraId="14D759B3" w14:textId="14305C3F" w:rsidR="00B054BA" w:rsidRDefault="003B09BE">
      <w:pPr>
        <w:spacing w:line="590" w:lineRule="exact"/>
        <w:ind w:firstLineChars="200" w:firstLine="640"/>
      </w:pPr>
      <w:r>
        <w:rPr>
          <w:rFonts w:hint="eastAsia"/>
        </w:rPr>
        <w:t>个人或组织在公示期内对受理情况、专业初评结果、综合评审结果提出书面异议的，省科学技术</w:t>
      </w:r>
      <w:r w:rsidR="00F34679">
        <w:rPr>
          <w:rFonts w:hint="eastAsia"/>
        </w:rPr>
        <w:t>行政部门</w:t>
      </w:r>
      <w:r>
        <w:rPr>
          <w:rFonts w:hint="eastAsia"/>
        </w:rPr>
        <w:t>应当依据有关规定进行调查处理。提出异议应当提交身份证明材料和必要的证据资料。</w:t>
      </w:r>
    </w:p>
    <w:p w14:paraId="2498F5E1" w14:textId="1B3F0C5F" w:rsidR="00B054BA" w:rsidRDefault="003B09BE">
      <w:pPr>
        <w:spacing w:line="590" w:lineRule="exact"/>
        <w:ind w:firstLineChars="200" w:firstLine="640"/>
      </w:pPr>
      <w:r>
        <w:rPr>
          <w:rFonts w:ascii="方正黑体_GBK" w:eastAsia="方正黑体_GBK" w:hint="eastAsia"/>
        </w:rPr>
        <w:t xml:space="preserve">第二十四条 </w:t>
      </w:r>
      <w:r w:rsidR="008A5077" w:rsidRPr="008A5077">
        <w:rPr>
          <w:rFonts w:hint="eastAsia"/>
        </w:rPr>
        <w:t>省科学技术奖</w:t>
      </w:r>
      <w:r>
        <w:rPr>
          <w:rFonts w:hint="eastAsia"/>
        </w:rPr>
        <w:t>监督委员会根据相关规则对提名、评审和异议处理工作进行全程监督，并形成监督报告。</w:t>
      </w:r>
    </w:p>
    <w:p w14:paraId="1B1D8804" w14:textId="77777777" w:rsidR="00B054BA" w:rsidRDefault="003B09BE">
      <w:pPr>
        <w:spacing w:line="590" w:lineRule="exact"/>
        <w:ind w:firstLineChars="200" w:firstLine="640"/>
      </w:pPr>
      <w:r>
        <w:rPr>
          <w:rFonts w:ascii="方正黑体_GBK" w:eastAsia="方正黑体_GBK" w:hint="eastAsia"/>
        </w:rPr>
        <w:t>第二十五条</w:t>
      </w:r>
      <w:r>
        <w:rPr>
          <w:rFonts w:hint="eastAsia"/>
        </w:rPr>
        <w:t xml:space="preserve"> </w:t>
      </w:r>
      <w:r>
        <w:rPr>
          <w:rFonts w:hint="eastAsia"/>
        </w:rPr>
        <w:t>省科学技术行政部门根据省科学技术奖评审委员会的建议和省科学技术奖监督委员会的监督报告对获奖项目、人选以及奖励等级进行审核，报省人民政府批准。</w:t>
      </w:r>
    </w:p>
    <w:p w14:paraId="56F7BBAC" w14:textId="77777777" w:rsidR="00B054BA" w:rsidRDefault="003B09BE">
      <w:pPr>
        <w:spacing w:line="590" w:lineRule="exact"/>
        <w:ind w:firstLineChars="200" w:firstLine="640"/>
      </w:pPr>
      <w:r>
        <w:rPr>
          <w:rFonts w:ascii="方正黑体_GBK" w:eastAsia="方正黑体_GBK" w:hint="eastAsia"/>
        </w:rPr>
        <w:t>第二十六条</w:t>
      </w:r>
      <w:r>
        <w:rPr>
          <w:rFonts w:hint="eastAsia"/>
        </w:rPr>
        <w:t xml:space="preserve"> </w:t>
      </w:r>
      <w:r>
        <w:rPr>
          <w:rFonts w:hint="eastAsia"/>
        </w:rPr>
        <w:t>省科学技术奖由省人民政府颁发证书和奖金。</w:t>
      </w:r>
    </w:p>
    <w:p w14:paraId="78E7947E" w14:textId="77777777" w:rsidR="00B054BA" w:rsidRDefault="003B09BE">
      <w:pPr>
        <w:spacing w:line="590" w:lineRule="exact"/>
        <w:ind w:firstLineChars="200" w:firstLine="640"/>
        <w:rPr>
          <w:szCs w:val="32"/>
        </w:rPr>
      </w:pPr>
      <w:r>
        <w:rPr>
          <w:rFonts w:hint="eastAsia"/>
        </w:rPr>
        <w:lastRenderedPageBreak/>
        <w:t>省科学技术奖的奖励经费列入省级财政预算。</w:t>
      </w:r>
      <w:r>
        <w:rPr>
          <w:szCs w:val="32"/>
        </w:rPr>
        <w:t>省科学技术奖奖金数额因适应经济社会发展水平需要调整的，由省科学技术行政部门会同省财政部门拟定方案，报省人民政府批准后执行。</w:t>
      </w:r>
    </w:p>
    <w:p w14:paraId="67388BE6" w14:textId="77777777" w:rsidR="00B054BA" w:rsidRDefault="003B09BE" w:rsidP="0092155B">
      <w:pPr>
        <w:spacing w:line="590" w:lineRule="exact"/>
        <w:ind w:firstLineChars="200" w:firstLine="640"/>
      </w:pPr>
      <w:r>
        <w:rPr>
          <w:rFonts w:ascii="方正黑体_GBK" w:eastAsia="方正黑体_GBK" w:hint="eastAsia"/>
        </w:rPr>
        <w:t xml:space="preserve">第二十七条 </w:t>
      </w:r>
      <w:r>
        <w:rPr>
          <w:rFonts w:hint="eastAsia"/>
        </w:rPr>
        <w:t>省科学技术奖奖金依照《中华人民共和国个人所得税法》有关规定免纳个人所得税，不受个人绩效工资总额限制。</w:t>
      </w:r>
    </w:p>
    <w:p w14:paraId="7F5BE692" w14:textId="77777777" w:rsidR="00B054BA" w:rsidRDefault="003B09BE">
      <w:pPr>
        <w:spacing w:line="590" w:lineRule="exact"/>
        <w:ind w:firstLineChars="200" w:firstLine="640"/>
      </w:pPr>
      <w:r>
        <w:rPr>
          <w:rFonts w:ascii="方正黑体_GBK" w:eastAsia="方正黑体_GBK" w:hint="eastAsia"/>
        </w:rPr>
        <w:t>第二十八条</w:t>
      </w:r>
      <w:r>
        <w:rPr>
          <w:rFonts w:hint="eastAsia"/>
        </w:rPr>
        <w:t xml:space="preserve"> </w:t>
      </w:r>
      <w:r>
        <w:rPr>
          <w:rFonts w:hint="eastAsia"/>
        </w:rPr>
        <w:t>省科学技术奖提名办法、奖励总数、奖励结果等信息应当向社会公布，接受社会监督。</w:t>
      </w:r>
    </w:p>
    <w:p w14:paraId="03A95E16" w14:textId="1E4F9FCD" w:rsidR="00B054BA" w:rsidRDefault="003B09BE">
      <w:pPr>
        <w:spacing w:line="590" w:lineRule="exact"/>
        <w:ind w:firstLineChars="200" w:firstLine="640"/>
      </w:pPr>
      <w:r>
        <w:rPr>
          <w:rFonts w:hint="eastAsia"/>
        </w:rPr>
        <w:t>涉及国家安全</w:t>
      </w:r>
      <w:r w:rsidR="007F3FC4">
        <w:rPr>
          <w:rFonts w:hint="eastAsia"/>
        </w:rPr>
        <w:t>领域</w:t>
      </w:r>
      <w:r>
        <w:rPr>
          <w:rFonts w:hint="eastAsia"/>
        </w:rPr>
        <w:t>的项目，应当严格遵守国家保密法律法规的有关规定，加强项目内容的保密管理。</w:t>
      </w:r>
    </w:p>
    <w:p w14:paraId="138B2CF7" w14:textId="6FB236D0" w:rsidR="00B054BA" w:rsidRDefault="003B09BE">
      <w:pPr>
        <w:spacing w:line="590" w:lineRule="exact"/>
        <w:ind w:firstLineChars="200" w:firstLine="640"/>
        <w:rPr>
          <w:szCs w:val="32"/>
        </w:rPr>
      </w:pPr>
      <w:r>
        <w:rPr>
          <w:rFonts w:ascii="黑体" w:eastAsia="黑体" w:hAnsi="黑体" w:cs="黑体" w:hint="eastAsia"/>
          <w:szCs w:val="32"/>
          <w:shd w:val="clear" w:color="auto" w:fill="FFFFFF"/>
        </w:rPr>
        <w:t>第二</w:t>
      </w:r>
      <w:r>
        <w:rPr>
          <w:rFonts w:ascii="方正黑体_GBK" w:eastAsia="方正黑体_GBK" w:hint="eastAsia"/>
        </w:rPr>
        <w:t>十九</w:t>
      </w:r>
      <w:r>
        <w:rPr>
          <w:rFonts w:ascii="黑体" w:eastAsia="黑体" w:hAnsi="黑体" w:cs="黑体" w:hint="eastAsia"/>
          <w:szCs w:val="32"/>
          <w:shd w:val="clear" w:color="auto" w:fill="FFFFFF"/>
        </w:rPr>
        <w:t xml:space="preserve">条 </w:t>
      </w:r>
      <w:r>
        <w:rPr>
          <w:rFonts w:hint="eastAsia"/>
          <w:szCs w:val="32"/>
        </w:rPr>
        <w:t>省</w:t>
      </w:r>
      <w:r>
        <w:rPr>
          <w:szCs w:val="32"/>
        </w:rPr>
        <w:t>科学技术奖励工作实行科研诚信审核制度。</w:t>
      </w:r>
      <w:r>
        <w:rPr>
          <w:rFonts w:hint="eastAsia"/>
          <w:szCs w:val="32"/>
        </w:rPr>
        <w:t>省</w:t>
      </w:r>
      <w:r>
        <w:rPr>
          <w:szCs w:val="32"/>
        </w:rPr>
        <w:t>科学技术行政部门负责建立提名专家、学者、组织机构和评审专家、候选者的科研诚信严重失信行为数据库。</w:t>
      </w:r>
    </w:p>
    <w:p w14:paraId="5D48B155" w14:textId="77777777" w:rsidR="00B054BA" w:rsidRDefault="003B09BE">
      <w:pPr>
        <w:spacing w:line="590" w:lineRule="exact"/>
        <w:ind w:firstLineChars="200" w:firstLine="640"/>
      </w:pPr>
      <w:r>
        <w:rPr>
          <w:rFonts w:ascii="方正黑体_GBK" w:eastAsia="方正黑体_GBK" w:hint="eastAsia"/>
        </w:rPr>
        <w:t>第三十条</w:t>
      </w:r>
      <w:r>
        <w:rPr>
          <w:rFonts w:hint="eastAsia"/>
        </w:rPr>
        <w:t xml:space="preserve"> </w:t>
      </w:r>
      <w:r>
        <w:rPr>
          <w:rFonts w:hint="eastAsia"/>
        </w:rPr>
        <w:t>宣传省科学技术奖获奖者的突出贡献和创新精神，应当遵守法律法规的规定，做到安全、保密、适度、严谨。</w:t>
      </w:r>
    </w:p>
    <w:p w14:paraId="48C7ED29" w14:textId="77777777" w:rsidR="00B054BA" w:rsidRDefault="003B09BE">
      <w:pPr>
        <w:spacing w:line="590" w:lineRule="exact"/>
        <w:ind w:firstLineChars="200" w:firstLine="640"/>
      </w:pPr>
      <w:r>
        <w:rPr>
          <w:rFonts w:ascii="方正黑体_GBK" w:eastAsia="方正黑体_GBK" w:hint="eastAsia"/>
        </w:rPr>
        <w:t>第三十一条</w:t>
      </w:r>
      <w:r>
        <w:rPr>
          <w:rFonts w:hint="eastAsia"/>
        </w:rPr>
        <w:t xml:space="preserve"> </w:t>
      </w:r>
      <w:r>
        <w:rPr>
          <w:rFonts w:hint="eastAsia"/>
        </w:rPr>
        <w:t>禁止使用省科学技术奖名义牟取不正当利益。</w:t>
      </w:r>
    </w:p>
    <w:p w14:paraId="38E20B39" w14:textId="77777777" w:rsidR="00B054BA" w:rsidRDefault="003B09BE">
      <w:pPr>
        <w:spacing w:beforeLines="50" w:before="217" w:afterLines="50" w:after="217" w:line="590" w:lineRule="exact"/>
        <w:ind w:firstLine="0"/>
        <w:jc w:val="center"/>
        <w:rPr>
          <w:rFonts w:ascii="方正黑体_GBK" w:eastAsia="方正黑体_GBK"/>
        </w:rPr>
      </w:pPr>
      <w:r>
        <w:rPr>
          <w:rFonts w:ascii="方正黑体_GBK" w:eastAsia="方正黑体_GBK" w:hint="eastAsia"/>
        </w:rPr>
        <w:t xml:space="preserve">第四章  罚 </w:t>
      </w:r>
      <w:r>
        <w:rPr>
          <w:rFonts w:ascii="方正黑体_GBK" w:eastAsia="方正黑体_GBK"/>
        </w:rPr>
        <w:t xml:space="preserve"> </w:t>
      </w:r>
      <w:r>
        <w:rPr>
          <w:rFonts w:ascii="方正黑体_GBK" w:eastAsia="方正黑体_GBK" w:hint="eastAsia"/>
        </w:rPr>
        <w:t>则</w:t>
      </w:r>
    </w:p>
    <w:p w14:paraId="52D54E91" w14:textId="77777777" w:rsidR="00B054BA" w:rsidRDefault="003B09BE">
      <w:pPr>
        <w:spacing w:line="590" w:lineRule="exact"/>
        <w:ind w:firstLineChars="200" w:firstLine="640"/>
      </w:pPr>
      <w:r>
        <w:rPr>
          <w:rFonts w:ascii="方正黑体_GBK" w:eastAsia="方正黑体_GBK" w:hint="eastAsia"/>
        </w:rPr>
        <w:t>第三十二条</w:t>
      </w:r>
      <w:r>
        <w:rPr>
          <w:rFonts w:hint="eastAsia"/>
        </w:rPr>
        <w:t xml:space="preserve"> </w:t>
      </w:r>
      <w:r>
        <w:rPr>
          <w:rFonts w:hint="eastAsia"/>
        </w:rPr>
        <w:t>获奖者剽窃、侵占他人的发现、发明或者其他科学技术成果的，或者以其他不正当手段骗取省科学技术奖的，由省科学技术行政部门报省人民政府批准后撤销奖励，追回证书和奖金，并由所在单位或者有关部门依法给予处分。</w:t>
      </w:r>
    </w:p>
    <w:p w14:paraId="5C33E7BE" w14:textId="16933F44" w:rsidR="00B054BA" w:rsidRDefault="003B09BE">
      <w:pPr>
        <w:spacing w:line="590" w:lineRule="exact"/>
        <w:ind w:firstLineChars="200" w:firstLine="640"/>
      </w:pPr>
      <w:r>
        <w:rPr>
          <w:rFonts w:ascii="方正黑体_GBK" w:eastAsia="方正黑体_GBK" w:hint="eastAsia"/>
        </w:rPr>
        <w:lastRenderedPageBreak/>
        <w:t>第三十三条</w:t>
      </w:r>
      <w:r>
        <w:rPr>
          <w:rFonts w:hint="eastAsia"/>
        </w:rPr>
        <w:t xml:space="preserve"> </w:t>
      </w:r>
      <w:r>
        <w:rPr>
          <w:rFonts w:hint="eastAsia"/>
        </w:rPr>
        <w:t>候选者</w:t>
      </w:r>
      <w:r w:rsidR="00224502">
        <w:rPr>
          <w:rFonts w:hint="eastAsia"/>
        </w:rPr>
        <w:t>进行</w:t>
      </w:r>
      <w:r>
        <w:rPr>
          <w:rFonts w:hint="eastAsia"/>
        </w:rPr>
        <w:t>可能影响省科学技术奖提名和评审公平、公正的活动的，由省科学技术行政部门给予通报批评，取消其参评资格，并由所在单位或者有关部门依法给予处分。</w:t>
      </w:r>
    </w:p>
    <w:p w14:paraId="4E4E4069" w14:textId="29EEC382" w:rsidR="00B054BA" w:rsidRDefault="003B09BE">
      <w:pPr>
        <w:spacing w:line="590" w:lineRule="exact"/>
        <w:ind w:firstLineChars="200" w:firstLine="640"/>
      </w:pPr>
      <w:r>
        <w:rPr>
          <w:rFonts w:ascii="方正黑体_GBK" w:eastAsia="方正黑体_GBK" w:hint="eastAsia"/>
        </w:rPr>
        <w:t>第三十四条</w:t>
      </w:r>
      <w:r>
        <w:rPr>
          <w:rFonts w:hint="eastAsia"/>
        </w:rPr>
        <w:t xml:space="preserve"> </w:t>
      </w:r>
      <w:r>
        <w:rPr>
          <w:rFonts w:hint="eastAsia"/>
        </w:rPr>
        <w:t>提名者没有尽到审慎审查义务，或者协助他人骗取省科学技术奖的，由省科学技术行政部门通报批评；情节严重的，暂停或者取消其提名资格，并</w:t>
      </w:r>
      <w:r w:rsidR="00637587">
        <w:rPr>
          <w:rFonts w:hint="eastAsia"/>
        </w:rPr>
        <w:t>由</w:t>
      </w:r>
      <w:r w:rsidR="002D0536">
        <w:rPr>
          <w:rFonts w:hint="eastAsia"/>
        </w:rPr>
        <w:t>所在单位</w:t>
      </w:r>
      <w:r w:rsidR="00690259">
        <w:rPr>
          <w:rFonts w:hint="eastAsia"/>
        </w:rPr>
        <w:t>或者有关</w:t>
      </w:r>
      <w:r w:rsidR="00690259" w:rsidRPr="00690259">
        <w:rPr>
          <w:rFonts w:hint="eastAsia"/>
        </w:rPr>
        <w:t>部门依法给予处分</w:t>
      </w:r>
      <w:r>
        <w:rPr>
          <w:rFonts w:hint="eastAsia"/>
        </w:rPr>
        <w:t>。</w:t>
      </w:r>
    </w:p>
    <w:p w14:paraId="2B09D490" w14:textId="64C1B590" w:rsidR="00B054BA" w:rsidRDefault="003B09BE">
      <w:pPr>
        <w:spacing w:line="590" w:lineRule="exact"/>
        <w:ind w:firstLineChars="200" w:firstLine="640"/>
      </w:pPr>
      <w:r>
        <w:rPr>
          <w:rFonts w:ascii="方正黑体_GBK" w:eastAsia="方正黑体_GBK" w:hint="eastAsia"/>
        </w:rPr>
        <w:t>第三十五条</w:t>
      </w:r>
      <w:r w:rsidR="00A50DF9">
        <w:rPr>
          <w:rFonts w:ascii="方正黑体_GBK" w:eastAsia="方正黑体_GBK" w:hint="eastAsia"/>
        </w:rPr>
        <w:t xml:space="preserve"> </w:t>
      </w:r>
      <w:r>
        <w:rPr>
          <w:rFonts w:hint="eastAsia"/>
        </w:rPr>
        <w:t>评审专家违反省科学技术奖评审工作纪律的，由省科学技术行政部门取消其评审专家资格，并由所在单位或者有关部门依法给予处分。</w:t>
      </w:r>
    </w:p>
    <w:p w14:paraId="332C58AD" w14:textId="77777777" w:rsidR="00B054BA" w:rsidRDefault="003B09BE">
      <w:pPr>
        <w:spacing w:line="590" w:lineRule="exact"/>
        <w:ind w:firstLineChars="200" w:firstLine="640"/>
      </w:pPr>
      <w:r>
        <w:rPr>
          <w:rFonts w:ascii="方正黑体_GBK" w:eastAsia="方正黑体_GBK" w:hint="eastAsia"/>
        </w:rPr>
        <w:t>第三十六条</w:t>
      </w:r>
      <w:r>
        <w:rPr>
          <w:rFonts w:hint="eastAsia"/>
        </w:rPr>
        <w:t xml:space="preserve"> </w:t>
      </w:r>
      <w:r>
        <w:rPr>
          <w:rFonts w:hint="eastAsia"/>
        </w:rPr>
        <w:t>参与省科学技术奖评审组织工作的人员在评审活动中滥用职权、玩忽职守、徇私舞弊的，依法给予处分；构成犯罪的，依法追究刑事责任。</w:t>
      </w:r>
    </w:p>
    <w:p w14:paraId="4752BFCF" w14:textId="77777777" w:rsidR="00B054BA" w:rsidRDefault="003B09BE">
      <w:pPr>
        <w:spacing w:beforeLines="50" w:before="217" w:afterLines="50" w:after="217" w:line="590" w:lineRule="exact"/>
        <w:ind w:firstLine="0"/>
        <w:jc w:val="center"/>
        <w:rPr>
          <w:rFonts w:ascii="方正黑体_GBK" w:eastAsia="方正黑体_GBK"/>
        </w:rPr>
      </w:pPr>
      <w:r>
        <w:rPr>
          <w:rFonts w:ascii="方正黑体_GBK" w:eastAsia="方正黑体_GBK" w:hint="eastAsia"/>
        </w:rPr>
        <w:t xml:space="preserve">第五章  附 </w:t>
      </w:r>
      <w:r>
        <w:rPr>
          <w:rFonts w:ascii="方正黑体_GBK" w:eastAsia="方正黑体_GBK"/>
        </w:rPr>
        <w:t xml:space="preserve"> </w:t>
      </w:r>
      <w:r>
        <w:rPr>
          <w:rFonts w:ascii="方正黑体_GBK" w:eastAsia="方正黑体_GBK" w:hint="eastAsia"/>
        </w:rPr>
        <w:t>则</w:t>
      </w:r>
    </w:p>
    <w:p w14:paraId="4C9555AB" w14:textId="482D7E36" w:rsidR="00B054BA" w:rsidRDefault="003B09BE">
      <w:pPr>
        <w:spacing w:line="590" w:lineRule="exact"/>
        <w:ind w:firstLineChars="200" w:firstLine="640"/>
      </w:pPr>
      <w:r>
        <w:rPr>
          <w:rFonts w:ascii="方正黑体_GBK" w:eastAsia="方正黑体_GBK" w:hint="eastAsia"/>
        </w:rPr>
        <w:t>第三十七条</w:t>
      </w:r>
      <w:r w:rsidR="00E31371">
        <w:rPr>
          <w:rFonts w:ascii="方正黑体_GBK" w:eastAsia="方正黑体_GBK" w:hint="eastAsia"/>
        </w:rPr>
        <w:t xml:space="preserve"> </w:t>
      </w:r>
      <w:r>
        <w:rPr>
          <w:rFonts w:hint="eastAsia"/>
        </w:rPr>
        <w:t>本省其他行政机关以及参照《中华人民共和国公务员法》管理的单位，均不得设立科学技术奖。</w:t>
      </w:r>
    </w:p>
    <w:p w14:paraId="1804696D" w14:textId="77777777" w:rsidR="00B054BA" w:rsidRDefault="003B09BE">
      <w:pPr>
        <w:spacing w:line="590" w:lineRule="exact"/>
        <w:ind w:firstLineChars="200" w:firstLine="640"/>
      </w:pPr>
      <w:r>
        <w:rPr>
          <w:rFonts w:ascii="方正黑体_GBK" w:eastAsia="方正黑体_GBK" w:hint="eastAsia"/>
        </w:rPr>
        <w:t xml:space="preserve">第三十八条 </w:t>
      </w:r>
      <w:r>
        <w:rPr>
          <w:rFonts w:hint="eastAsia"/>
        </w:rPr>
        <w:t>鼓励社会力量设立科学技术奖，开展科学技术奖励活动。社会力量设立科学技术奖的，不得在奖励活动中收取任何费用；所设奖项不得危害国家安全，不得违背社会公德和科学伦理。</w:t>
      </w:r>
    </w:p>
    <w:p w14:paraId="7C4D2813" w14:textId="77777777" w:rsidR="00B054BA" w:rsidRDefault="003B09BE">
      <w:pPr>
        <w:spacing w:line="590" w:lineRule="exact"/>
        <w:ind w:firstLineChars="200" w:firstLine="640"/>
      </w:pPr>
      <w:r>
        <w:rPr>
          <w:rFonts w:ascii="方正黑体_GBK" w:eastAsia="方正黑体_GBK" w:hint="eastAsia"/>
        </w:rPr>
        <w:t>第三十九条</w:t>
      </w:r>
      <w:r>
        <w:rPr>
          <w:rFonts w:hint="eastAsia"/>
        </w:rPr>
        <w:t xml:space="preserve"> </w:t>
      </w:r>
      <w:r>
        <w:rPr>
          <w:rFonts w:hint="eastAsia"/>
        </w:rPr>
        <w:t>省科学技术行政部门对社会力量设立科学技术</w:t>
      </w:r>
      <w:r>
        <w:rPr>
          <w:rFonts w:hint="eastAsia"/>
        </w:rPr>
        <w:lastRenderedPageBreak/>
        <w:t>奖的有关活动进行指导服务和监督管理。</w:t>
      </w:r>
    </w:p>
    <w:p w14:paraId="37076AEC" w14:textId="144FACE5" w:rsidR="00B054BA" w:rsidRDefault="003B09BE">
      <w:pPr>
        <w:spacing w:line="590" w:lineRule="exact"/>
        <w:ind w:firstLineChars="200" w:firstLine="640"/>
      </w:pPr>
      <w:r>
        <w:rPr>
          <w:rFonts w:ascii="方正黑体_GBK" w:eastAsia="方正黑体_GBK" w:hint="eastAsia"/>
        </w:rPr>
        <w:t>第四十条</w:t>
      </w:r>
      <w:r>
        <w:rPr>
          <w:rFonts w:hint="eastAsia"/>
        </w:rPr>
        <w:t xml:space="preserve"> </w:t>
      </w:r>
      <w:r>
        <w:rPr>
          <w:rFonts w:hint="eastAsia"/>
        </w:rPr>
        <w:t>本办法自</w:t>
      </w:r>
      <w:r>
        <w:rPr>
          <w:rFonts w:hint="eastAsia"/>
        </w:rPr>
        <w:t>2024</w:t>
      </w:r>
      <w:r>
        <w:rPr>
          <w:rFonts w:hint="eastAsia"/>
        </w:rPr>
        <w:t>年</w:t>
      </w:r>
      <w:r>
        <w:rPr>
          <w:rFonts w:hint="eastAsia"/>
        </w:rPr>
        <w:t xml:space="preserve"> </w:t>
      </w:r>
      <w:r>
        <w:rPr>
          <w:rFonts w:hint="eastAsia"/>
        </w:rPr>
        <w:t>月</w:t>
      </w:r>
      <w:r>
        <w:rPr>
          <w:rFonts w:hint="eastAsia"/>
        </w:rPr>
        <w:t xml:space="preserve"> </w:t>
      </w:r>
      <w:r>
        <w:rPr>
          <w:rFonts w:hint="eastAsia"/>
        </w:rPr>
        <w:t>日起施行。</w:t>
      </w:r>
      <w:r>
        <w:rPr>
          <w:rFonts w:hint="eastAsia"/>
        </w:rPr>
        <w:t>2010</w:t>
      </w:r>
      <w:r>
        <w:rPr>
          <w:rFonts w:hint="eastAsia"/>
        </w:rPr>
        <w:t>年</w:t>
      </w:r>
      <w:r>
        <w:rPr>
          <w:rFonts w:hint="eastAsia"/>
        </w:rPr>
        <w:t>3</w:t>
      </w:r>
      <w:r>
        <w:rPr>
          <w:rFonts w:hint="eastAsia"/>
        </w:rPr>
        <w:t>月</w:t>
      </w:r>
      <w:r>
        <w:rPr>
          <w:rFonts w:hint="eastAsia"/>
        </w:rPr>
        <w:t>24</w:t>
      </w:r>
      <w:r>
        <w:rPr>
          <w:rFonts w:hint="eastAsia"/>
        </w:rPr>
        <w:t>日省人民政府发布，根据</w:t>
      </w:r>
      <w:r>
        <w:rPr>
          <w:rFonts w:hint="eastAsia"/>
        </w:rPr>
        <w:t>2017</w:t>
      </w:r>
      <w:r>
        <w:rPr>
          <w:rFonts w:hint="eastAsia"/>
        </w:rPr>
        <w:t>年</w:t>
      </w:r>
      <w:r>
        <w:rPr>
          <w:rFonts w:hint="eastAsia"/>
        </w:rPr>
        <w:t>1</w:t>
      </w:r>
      <w:r>
        <w:rPr>
          <w:rFonts w:hint="eastAsia"/>
        </w:rPr>
        <w:t>月</w:t>
      </w:r>
      <w:r>
        <w:rPr>
          <w:rFonts w:hint="eastAsia"/>
        </w:rPr>
        <w:t>3</w:t>
      </w:r>
      <w:r>
        <w:rPr>
          <w:rFonts w:hint="eastAsia"/>
        </w:rPr>
        <w:t>日省人民政府令第</w:t>
      </w:r>
      <w:r>
        <w:rPr>
          <w:rFonts w:hint="eastAsia"/>
        </w:rPr>
        <w:t>112</w:t>
      </w:r>
      <w:r>
        <w:rPr>
          <w:rFonts w:hint="eastAsia"/>
        </w:rPr>
        <w:t>号《江苏省人民政府关于修改〈江苏省科学技术奖励办法〉的决定》修</w:t>
      </w:r>
      <w:r w:rsidR="007C6773">
        <w:rPr>
          <w:rFonts w:hint="eastAsia"/>
        </w:rPr>
        <w:t>改</w:t>
      </w:r>
      <w:r>
        <w:rPr>
          <w:rFonts w:hint="eastAsia"/>
        </w:rPr>
        <w:t>的《江苏省科学技术奖励办法》同时废止。</w:t>
      </w:r>
    </w:p>
    <w:sectPr w:rsidR="00B054BA" w:rsidSect="00C54264">
      <w:footerReference w:type="even" r:id="rId8"/>
      <w:footerReference w:type="default" r:id="rId9"/>
      <w:pgSz w:w="11906" w:h="16838" w:code="9"/>
      <w:pgMar w:top="1814" w:right="1531" w:bottom="1985" w:left="1531" w:header="851" w:footer="992" w:gutter="0"/>
      <w:pgNumType w:start="1"/>
      <w:cols w:space="425"/>
      <w:docGrid w:type="lines" w:linePitch="435"/>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9F2439" w14:textId="77777777" w:rsidR="004269AB" w:rsidRDefault="004269AB">
      <w:pPr>
        <w:spacing w:line="240" w:lineRule="auto"/>
      </w:pPr>
      <w:r>
        <w:separator/>
      </w:r>
    </w:p>
  </w:endnote>
  <w:endnote w:type="continuationSeparator" w:id="0">
    <w:p w14:paraId="4841A9DA" w14:textId="77777777" w:rsidR="004269AB" w:rsidRDefault="004269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0698591"/>
      <w:docPartObj>
        <w:docPartGallery w:val="Page Numbers (Bottom of Page)"/>
        <w:docPartUnique/>
      </w:docPartObj>
    </w:sdtPr>
    <w:sdtEndPr>
      <w:rPr>
        <w:sz w:val="28"/>
        <w:szCs w:val="28"/>
      </w:rPr>
    </w:sdtEndPr>
    <w:sdtContent>
      <w:p w14:paraId="746089F4" w14:textId="0758E263" w:rsidR="00C54264" w:rsidRPr="00C54264" w:rsidRDefault="00C54264" w:rsidP="00C54264">
        <w:pPr>
          <w:pStyle w:val="a5"/>
          <w:ind w:firstLine="0"/>
          <w:rPr>
            <w:sz w:val="28"/>
            <w:szCs w:val="28"/>
          </w:rPr>
        </w:pPr>
        <w:r w:rsidRPr="00C54264">
          <w:rPr>
            <w:sz w:val="28"/>
            <w:szCs w:val="28"/>
          </w:rPr>
          <w:t>—</w:t>
        </w:r>
        <w:r>
          <w:rPr>
            <w:sz w:val="28"/>
            <w:szCs w:val="28"/>
          </w:rPr>
          <w:t xml:space="preserve"> </w:t>
        </w:r>
        <w:r w:rsidRPr="00C54264">
          <w:rPr>
            <w:sz w:val="28"/>
            <w:szCs w:val="28"/>
          </w:rPr>
          <w:fldChar w:fldCharType="begin"/>
        </w:r>
        <w:r w:rsidRPr="00C54264">
          <w:rPr>
            <w:sz w:val="28"/>
            <w:szCs w:val="28"/>
          </w:rPr>
          <w:instrText>PAGE   \* MERGEFORMAT</w:instrText>
        </w:r>
        <w:r w:rsidRPr="00C54264">
          <w:rPr>
            <w:sz w:val="28"/>
            <w:szCs w:val="28"/>
          </w:rPr>
          <w:fldChar w:fldCharType="separate"/>
        </w:r>
        <w:r w:rsidR="000E2D6A" w:rsidRPr="000E2D6A">
          <w:rPr>
            <w:noProof/>
            <w:sz w:val="28"/>
            <w:szCs w:val="28"/>
            <w:lang w:val="zh-CN"/>
          </w:rPr>
          <w:t>2</w:t>
        </w:r>
        <w:r w:rsidRPr="00C54264">
          <w:rPr>
            <w:sz w:val="28"/>
            <w:szCs w:val="28"/>
          </w:rPr>
          <w:fldChar w:fldCharType="end"/>
        </w:r>
        <w:r>
          <w:rPr>
            <w:sz w:val="28"/>
            <w:szCs w:val="28"/>
          </w:rPr>
          <w:t xml:space="preserve"> </w:t>
        </w:r>
        <w:r w:rsidRPr="00C54264">
          <w:rPr>
            <w:sz w:val="28"/>
            <w:szCs w:val="28"/>
          </w:rPr>
          <w:t>—</w:t>
        </w:r>
      </w:p>
    </w:sdtContent>
  </w:sdt>
  <w:p w14:paraId="31EBCD9A" w14:textId="77777777" w:rsidR="00C54264" w:rsidRDefault="00C54264">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5794504"/>
      <w:docPartObj>
        <w:docPartGallery w:val="Page Numbers (Bottom of Page)"/>
        <w:docPartUnique/>
      </w:docPartObj>
    </w:sdtPr>
    <w:sdtEndPr/>
    <w:sdtContent>
      <w:p w14:paraId="0BF73735" w14:textId="0F0635F9" w:rsidR="00C54264" w:rsidRDefault="00C54264">
        <w:pPr>
          <w:pStyle w:val="a5"/>
          <w:jc w:val="right"/>
        </w:pPr>
        <w:r w:rsidRPr="00C54264">
          <w:rPr>
            <w:sz w:val="28"/>
            <w:szCs w:val="28"/>
          </w:rPr>
          <w:t>—</w:t>
        </w:r>
        <w:r>
          <w:rPr>
            <w:sz w:val="28"/>
            <w:szCs w:val="28"/>
          </w:rPr>
          <w:t xml:space="preserve"> </w:t>
        </w:r>
        <w:r w:rsidRPr="00C54264">
          <w:rPr>
            <w:sz w:val="28"/>
            <w:szCs w:val="28"/>
          </w:rPr>
          <w:fldChar w:fldCharType="begin"/>
        </w:r>
        <w:r w:rsidRPr="00C54264">
          <w:rPr>
            <w:sz w:val="28"/>
            <w:szCs w:val="28"/>
          </w:rPr>
          <w:instrText>PAGE   \* MERGEFORMAT</w:instrText>
        </w:r>
        <w:r w:rsidRPr="00C54264">
          <w:rPr>
            <w:sz w:val="28"/>
            <w:szCs w:val="28"/>
          </w:rPr>
          <w:fldChar w:fldCharType="separate"/>
        </w:r>
        <w:r w:rsidR="000E2D6A" w:rsidRPr="000E2D6A">
          <w:rPr>
            <w:noProof/>
            <w:sz w:val="28"/>
            <w:szCs w:val="28"/>
            <w:lang w:val="zh-CN"/>
          </w:rPr>
          <w:t>3</w:t>
        </w:r>
        <w:r w:rsidRPr="00C54264">
          <w:rPr>
            <w:sz w:val="28"/>
            <w:szCs w:val="28"/>
          </w:rPr>
          <w:fldChar w:fldCharType="end"/>
        </w:r>
        <w:r>
          <w:rPr>
            <w:sz w:val="28"/>
            <w:szCs w:val="28"/>
          </w:rPr>
          <w:t xml:space="preserve"> </w:t>
        </w:r>
        <w:r w:rsidRPr="00C54264">
          <w:rPr>
            <w:sz w:val="28"/>
            <w:szCs w:val="28"/>
          </w:rPr>
          <w:t>—</w:t>
        </w:r>
      </w:p>
    </w:sdtContent>
  </w:sdt>
  <w:p w14:paraId="0B47D489" w14:textId="77777777" w:rsidR="00C54264" w:rsidRDefault="00C54264">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427E7D" w14:textId="77777777" w:rsidR="004269AB" w:rsidRDefault="004269AB">
      <w:pPr>
        <w:spacing w:line="240" w:lineRule="auto"/>
      </w:pPr>
      <w:r>
        <w:separator/>
      </w:r>
    </w:p>
  </w:footnote>
  <w:footnote w:type="continuationSeparator" w:id="0">
    <w:p w14:paraId="48280C19" w14:textId="77777777" w:rsidR="004269AB" w:rsidRDefault="004269A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DE6157"/>
    <w:multiLevelType w:val="hybridMultilevel"/>
    <w:tmpl w:val="1D861DBA"/>
    <w:lvl w:ilvl="0" w:tplc="9006A85A">
      <w:start w:val="1"/>
      <w:numFmt w:val="japaneseCounting"/>
      <w:lvlText w:val="（%1）"/>
      <w:lvlJc w:val="left"/>
      <w:pPr>
        <w:ind w:left="1720" w:hanging="1080"/>
      </w:pPr>
      <w:rPr>
        <w:rFonts w:hint="default"/>
      </w:rPr>
    </w:lvl>
    <w:lvl w:ilvl="1" w:tplc="04090019" w:tentative="1">
      <w:start w:val="1"/>
      <w:numFmt w:val="lowerLetter"/>
      <w:lvlText w:val="%2)"/>
      <w:lvlJc w:val="left"/>
      <w:pPr>
        <w:ind w:left="1520" w:hanging="440"/>
      </w:pPr>
    </w:lvl>
    <w:lvl w:ilvl="2" w:tplc="0409001B" w:tentative="1">
      <w:start w:val="1"/>
      <w:numFmt w:val="lowerRoman"/>
      <w:lvlText w:val="%3."/>
      <w:lvlJc w:val="right"/>
      <w:pPr>
        <w:ind w:left="1960" w:hanging="440"/>
      </w:pPr>
    </w:lvl>
    <w:lvl w:ilvl="3" w:tplc="0409000F" w:tentative="1">
      <w:start w:val="1"/>
      <w:numFmt w:val="decimal"/>
      <w:lvlText w:val="%4."/>
      <w:lvlJc w:val="left"/>
      <w:pPr>
        <w:ind w:left="2400" w:hanging="440"/>
      </w:pPr>
    </w:lvl>
    <w:lvl w:ilvl="4" w:tplc="04090019" w:tentative="1">
      <w:start w:val="1"/>
      <w:numFmt w:val="lowerLetter"/>
      <w:lvlText w:val="%5)"/>
      <w:lvlJc w:val="left"/>
      <w:pPr>
        <w:ind w:left="2840" w:hanging="440"/>
      </w:pPr>
    </w:lvl>
    <w:lvl w:ilvl="5" w:tplc="0409001B" w:tentative="1">
      <w:start w:val="1"/>
      <w:numFmt w:val="lowerRoman"/>
      <w:lvlText w:val="%6."/>
      <w:lvlJc w:val="right"/>
      <w:pPr>
        <w:ind w:left="3280" w:hanging="440"/>
      </w:pPr>
    </w:lvl>
    <w:lvl w:ilvl="6" w:tplc="0409000F" w:tentative="1">
      <w:start w:val="1"/>
      <w:numFmt w:val="decimal"/>
      <w:lvlText w:val="%7."/>
      <w:lvlJc w:val="left"/>
      <w:pPr>
        <w:ind w:left="3720" w:hanging="440"/>
      </w:pPr>
    </w:lvl>
    <w:lvl w:ilvl="7" w:tplc="04090019" w:tentative="1">
      <w:start w:val="1"/>
      <w:numFmt w:val="lowerLetter"/>
      <w:lvlText w:val="%8)"/>
      <w:lvlJc w:val="left"/>
      <w:pPr>
        <w:ind w:left="4160" w:hanging="440"/>
      </w:pPr>
    </w:lvl>
    <w:lvl w:ilvl="8" w:tplc="0409001B" w:tentative="1">
      <w:start w:val="1"/>
      <w:numFmt w:val="lowerRoman"/>
      <w:lvlText w:val="%9."/>
      <w:lvlJc w:val="right"/>
      <w:pPr>
        <w:ind w:left="460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defaultTabStop w:val="420"/>
  <w:evenAndOddHeaders/>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NhZjlmNzA5YWQyNWY0M2EzZGY1YjFkYjZjYWYyY2UifQ=="/>
  </w:docVars>
  <w:rsids>
    <w:rsidRoot w:val="00467B61"/>
    <w:rsid w:val="00000804"/>
    <w:rsid w:val="0000087E"/>
    <w:rsid w:val="00000F20"/>
    <w:rsid w:val="0000204E"/>
    <w:rsid w:val="00002D22"/>
    <w:rsid w:val="00003212"/>
    <w:rsid w:val="00003E4A"/>
    <w:rsid w:val="00012257"/>
    <w:rsid w:val="00016A4B"/>
    <w:rsid w:val="000221DA"/>
    <w:rsid w:val="0002228D"/>
    <w:rsid w:val="00023853"/>
    <w:rsid w:val="0002385A"/>
    <w:rsid w:val="00024C1D"/>
    <w:rsid w:val="00024E9E"/>
    <w:rsid w:val="0002566A"/>
    <w:rsid w:val="00026985"/>
    <w:rsid w:val="000272B6"/>
    <w:rsid w:val="00027303"/>
    <w:rsid w:val="000334DC"/>
    <w:rsid w:val="00035AA1"/>
    <w:rsid w:val="00037442"/>
    <w:rsid w:val="00037522"/>
    <w:rsid w:val="00043808"/>
    <w:rsid w:val="000438EA"/>
    <w:rsid w:val="00043E38"/>
    <w:rsid w:val="00044F4A"/>
    <w:rsid w:val="0004552B"/>
    <w:rsid w:val="000455F9"/>
    <w:rsid w:val="0004693C"/>
    <w:rsid w:val="0005097A"/>
    <w:rsid w:val="0005110C"/>
    <w:rsid w:val="00051D76"/>
    <w:rsid w:val="00052BB7"/>
    <w:rsid w:val="00055810"/>
    <w:rsid w:val="00055FA8"/>
    <w:rsid w:val="00056909"/>
    <w:rsid w:val="00056B71"/>
    <w:rsid w:val="00057922"/>
    <w:rsid w:val="000579D2"/>
    <w:rsid w:val="00057D8E"/>
    <w:rsid w:val="0006191D"/>
    <w:rsid w:val="00062285"/>
    <w:rsid w:val="00064EC7"/>
    <w:rsid w:val="00065E87"/>
    <w:rsid w:val="0006617B"/>
    <w:rsid w:val="00066DAD"/>
    <w:rsid w:val="00070921"/>
    <w:rsid w:val="00071259"/>
    <w:rsid w:val="00074347"/>
    <w:rsid w:val="00081B08"/>
    <w:rsid w:val="00081D2E"/>
    <w:rsid w:val="000823F7"/>
    <w:rsid w:val="000842EC"/>
    <w:rsid w:val="00084A03"/>
    <w:rsid w:val="00084AD7"/>
    <w:rsid w:val="0008608C"/>
    <w:rsid w:val="00086210"/>
    <w:rsid w:val="00087984"/>
    <w:rsid w:val="000879DA"/>
    <w:rsid w:val="000903D7"/>
    <w:rsid w:val="00097062"/>
    <w:rsid w:val="000A04E1"/>
    <w:rsid w:val="000A074A"/>
    <w:rsid w:val="000A16E7"/>
    <w:rsid w:val="000A1D14"/>
    <w:rsid w:val="000A5851"/>
    <w:rsid w:val="000A5D18"/>
    <w:rsid w:val="000A6213"/>
    <w:rsid w:val="000A7CA8"/>
    <w:rsid w:val="000B44BE"/>
    <w:rsid w:val="000B5224"/>
    <w:rsid w:val="000B5B7A"/>
    <w:rsid w:val="000C0782"/>
    <w:rsid w:val="000C34F6"/>
    <w:rsid w:val="000C6953"/>
    <w:rsid w:val="000C6D3D"/>
    <w:rsid w:val="000D0F7E"/>
    <w:rsid w:val="000D177C"/>
    <w:rsid w:val="000D3BC8"/>
    <w:rsid w:val="000D488D"/>
    <w:rsid w:val="000D584F"/>
    <w:rsid w:val="000D6CB5"/>
    <w:rsid w:val="000E12C2"/>
    <w:rsid w:val="000E19E3"/>
    <w:rsid w:val="000E2D6A"/>
    <w:rsid w:val="000E5A3D"/>
    <w:rsid w:val="000E6F32"/>
    <w:rsid w:val="000E7477"/>
    <w:rsid w:val="000E78A3"/>
    <w:rsid w:val="000F09D5"/>
    <w:rsid w:val="000F1C19"/>
    <w:rsid w:val="000F1D46"/>
    <w:rsid w:val="000F2770"/>
    <w:rsid w:val="000F3969"/>
    <w:rsid w:val="000F3AAA"/>
    <w:rsid w:val="000F4204"/>
    <w:rsid w:val="000F48EB"/>
    <w:rsid w:val="000F4BE8"/>
    <w:rsid w:val="000F553B"/>
    <w:rsid w:val="000F5E7F"/>
    <w:rsid w:val="000F6604"/>
    <w:rsid w:val="000F6FAA"/>
    <w:rsid w:val="0010049B"/>
    <w:rsid w:val="001017E3"/>
    <w:rsid w:val="00101FAB"/>
    <w:rsid w:val="00103682"/>
    <w:rsid w:val="00105738"/>
    <w:rsid w:val="00105C05"/>
    <w:rsid w:val="00105DB6"/>
    <w:rsid w:val="00112E72"/>
    <w:rsid w:val="001130ED"/>
    <w:rsid w:val="00113907"/>
    <w:rsid w:val="001143C5"/>
    <w:rsid w:val="00114A01"/>
    <w:rsid w:val="00122668"/>
    <w:rsid w:val="00124E3E"/>
    <w:rsid w:val="00125309"/>
    <w:rsid w:val="0012625A"/>
    <w:rsid w:val="00126746"/>
    <w:rsid w:val="00126DC2"/>
    <w:rsid w:val="00126E16"/>
    <w:rsid w:val="00132FEB"/>
    <w:rsid w:val="001343F9"/>
    <w:rsid w:val="0013631A"/>
    <w:rsid w:val="00136816"/>
    <w:rsid w:val="00141B3D"/>
    <w:rsid w:val="00142A2C"/>
    <w:rsid w:val="00142EE7"/>
    <w:rsid w:val="0014305E"/>
    <w:rsid w:val="0014308D"/>
    <w:rsid w:val="00143825"/>
    <w:rsid w:val="00146B51"/>
    <w:rsid w:val="00147992"/>
    <w:rsid w:val="001514E9"/>
    <w:rsid w:val="0015162A"/>
    <w:rsid w:val="001524C2"/>
    <w:rsid w:val="00154EA0"/>
    <w:rsid w:val="0015522A"/>
    <w:rsid w:val="0015692F"/>
    <w:rsid w:val="0015699D"/>
    <w:rsid w:val="0016021C"/>
    <w:rsid w:val="00160A87"/>
    <w:rsid w:val="00160DE3"/>
    <w:rsid w:val="00163AC2"/>
    <w:rsid w:val="00170552"/>
    <w:rsid w:val="001707D4"/>
    <w:rsid w:val="00171E4E"/>
    <w:rsid w:val="00172D55"/>
    <w:rsid w:val="001731BD"/>
    <w:rsid w:val="00173D91"/>
    <w:rsid w:val="00174B6B"/>
    <w:rsid w:val="00176C4A"/>
    <w:rsid w:val="00181668"/>
    <w:rsid w:val="00181BFE"/>
    <w:rsid w:val="0018216B"/>
    <w:rsid w:val="00182736"/>
    <w:rsid w:val="00183F16"/>
    <w:rsid w:val="00185C1C"/>
    <w:rsid w:val="00185FAE"/>
    <w:rsid w:val="00185FD0"/>
    <w:rsid w:val="001864EF"/>
    <w:rsid w:val="001865B7"/>
    <w:rsid w:val="00190577"/>
    <w:rsid w:val="00190EB3"/>
    <w:rsid w:val="00193AFB"/>
    <w:rsid w:val="00194544"/>
    <w:rsid w:val="00197D7B"/>
    <w:rsid w:val="00197F0A"/>
    <w:rsid w:val="001A0950"/>
    <w:rsid w:val="001A0F59"/>
    <w:rsid w:val="001A2932"/>
    <w:rsid w:val="001A2A7C"/>
    <w:rsid w:val="001A36C5"/>
    <w:rsid w:val="001A5079"/>
    <w:rsid w:val="001B0896"/>
    <w:rsid w:val="001B16CD"/>
    <w:rsid w:val="001B278F"/>
    <w:rsid w:val="001B30C6"/>
    <w:rsid w:val="001B4248"/>
    <w:rsid w:val="001B4389"/>
    <w:rsid w:val="001B4D4E"/>
    <w:rsid w:val="001B69F3"/>
    <w:rsid w:val="001B6EB2"/>
    <w:rsid w:val="001C34A2"/>
    <w:rsid w:val="001C3590"/>
    <w:rsid w:val="001C578F"/>
    <w:rsid w:val="001C794E"/>
    <w:rsid w:val="001C7C8E"/>
    <w:rsid w:val="001D2238"/>
    <w:rsid w:val="001D3227"/>
    <w:rsid w:val="001D41CB"/>
    <w:rsid w:val="001D595C"/>
    <w:rsid w:val="001D6533"/>
    <w:rsid w:val="001E07A9"/>
    <w:rsid w:val="001E26A2"/>
    <w:rsid w:val="001E3632"/>
    <w:rsid w:val="001E4C74"/>
    <w:rsid w:val="001E5946"/>
    <w:rsid w:val="001F02B0"/>
    <w:rsid w:val="001F263D"/>
    <w:rsid w:val="001F772A"/>
    <w:rsid w:val="001F7951"/>
    <w:rsid w:val="001F7B49"/>
    <w:rsid w:val="002037F8"/>
    <w:rsid w:val="0020454D"/>
    <w:rsid w:val="00204ACC"/>
    <w:rsid w:val="0020523D"/>
    <w:rsid w:val="00205456"/>
    <w:rsid w:val="00205DE5"/>
    <w:rsid w:val="00206F86"/>
    <w:rsid w:val="002074DC"/>
    <w:rsid w:val="00207728"/>
    <w:rsid w:val="00213352"/>
    <w:rsid w:val="00214C03"/>
    <w:rsid w:val="002153E8"/>
    <w:rsid w:val="002159A7"/>
    <w:rsid w:val="00216B04"/>
    <w:rsid w:val="00217457"/>
    <w:rsid w:val="00217FCA"/>
    <w:rsid w:val="00221D2F"/>
    <w:rsid w:val="00223AFF"/>
    <w:rsid w:val="0022430A"/>
    <w:rsid w:val="00224502"/>
    <w:rsid w:val="00226F37"/>
    <w:rsid w:val="00227C1D"/>
    <w:rsid w:val="002304DB"/>
    <w:rsid w:val="00230BBE"/>
    <w:rsid w:val="00231333"/>
    <w:rsid w:val="00234EB0"/>
    <w:rsid w:val="00236764"/>
    <w:rsid w:val="0024014A"/>
    <w:rsid w:val="002413AF"/>
    <w:rsid w:val="0024399C"/>
    <w:rsid w:val="00247265"/>
    <w:rsid w:val="00253310"/>
    <w:rsid w:val="002552D3"/>
    <w:rsid w:val="00255B3A"/>
    <w:rsid w:val="00256292"/>
    <w:rsid w:val="002571FE"/>
    <w:rsid w:val="00257687"/>
    <w:rsid w:val="00257821"/>
    <w:rsid w:val="0026106D"/>
    <w:rsid w:val="002619EA"/>
    <w:rsid w:val="00261A1B"/>
    <w:rsid w:val="00262BB8"/>
    <w:rsid w:val="00263F27"/>
    <w:rsid w:val="002646A8"/>
    <w:rsid w:val="002648C2"/>
    <w:rsid w:val="002668EE"/>
    <w:rsid w:val="002672BC"/>
    <w:rsid w:val="00271703"/>
    <w:rsid w:val="00273663"/>
    <w:rsid w:val="00275541"/>
    <w:rsid w:val="00277834"/>
    <w:rsid w:val="00277E06"/>
    <w:rsid w:val="0028165B"/>
    <w:rsid w:val="00282F76"/>
    <w:rsid w:val="00286B47"/>
    <w:rsid w:val="00287CE3"/>
    <w:rsid w:val="00291138"/>
    <w:rsid w:val="002916A9"/>
    <w:rsid w:val="00292567"/>
    <w:rsid w:val="002944B6"/>
    <w:rsid w:val="00295454"/>
    <w:rsid w:val="00295E2B"/>
    <w:rsid w:val="002960F1"/>
    <w:rsid w:val="002A1635"/>
    <w:rsid w:val="002A1A7A"/>
    <w:rsid w:val="002A2C71"/>
    <w:rsid w:val="002A53CA"/>
    <w:rsid w:val="002A5F6C"/>
    <w:rsid w:val="002B01A7"/>
    <w:rsid w:val="002B07B6"/>
    <w:rsid w:val="002B2F82"/>
    <w:rsid w:val="002B39F7"/>
    <w:rsid w:val="002B78B2"/>
    <w:rsid w:val="002B7FB2"/>
    <w:rsid w:val="002C23BF"/>
    <w:rsid w:val="002C28BA"/>
    <w:rsid w:val="002C2B0F"/>
    <w:rsid w:val="002C579C"/>
    <w:rsid w:val="002C6150"/>
    <w:rsid w:val="002C69D9"/>
    <w:rsid w:val="002C6B66"/>
    <w:rsid w:val="002C6CA2"/>
    <w:rsid w:val="002C712D"/>
    <w:rsid w:val="002D0536"/>
    <w:rsid w:val="002D0BDD"/>
    <w:rsid w:val="002D24EA"/>
    <w:rsid w:val="002D414A"/>
    <w:rsid w:val="002D48A6"/>
    <w:rsid w:val="002D4E45"/>
    <w:rsid w:val="002D507B"/>
    <w:rsid w:val="002D6315"/>
    <w:rsid w:val="002D6BCE"/>
    <w:rsid w:val="002D77C4"/>
    <w:rsid w:val="002D7920"/>
    <w:rsid w:val="002E0FE4"/>
    <w:rsid w:val="002E327F"/>
    <w:rsid w:val="002E54EE"/>
    <w:rsid w:val="002E5C32"/>
    <w:rsid w:val="002E6056"/>
    <w:rsid w:val="002E758B"/>
    <w:rsid w:val="002F0977"/>
    <w:rsid w:val="002F11D3"/>
    <w:rsid w:val="002F15C4"/>
    <w:rsid w:val="002F274D"/>
    <w:rsid w:val="002F43E3"/>
    <w:rsid w:val="002F4F97"/>
    <w:rsid w:val="002F58F6"/>
    <w:rsid w:val="002F7BB3"/>
    <w:rsid w:val="00300FC0"/>
    <w:rsid w:val="003010F3"/>
    <w:rsid w:val="003029F9"/>
    <w:rsid w:val="00305CEA"/>
    <w:rsid w:val="00311605"/>
    <w:rsid w:val="003124B8"/>
    <w:rsid w:val="00312911"/>
    <w:rsid w:val="00313898"/>
    <w:rsid w:val="003143CE"/>
    <w:rsid w:val="00314866"/>
    <w:rsid w:val="0031493C"/>
    <w:rsid w:val="00315BB2"/>
    <w:rsid w:val="00315DBC"/>
    <w:rsid w:val="00317F39"/>
    <w:rsid w:val="00320C11"/>
    <w:rsid w:val="003218A4"/>
    <w:rsid w:val="00321FD8"/>
    <w:rsid w:val="003222F8"/>
    <w:rsid w:val="003227BD"/>
    <w:rsid w:val="00323BFC"/>
    <w:rsid w:val="00331A8B"/>
    <w:rsid w:val="00333001"/>
    <w:rsid w:val="00333082"/>
    <w:rsid w:val="00333C76"/>
    <w:rsid w:val="00335DE6"/>
    <w:rsid w:val="003366B9"/>
    <w:rsid w:val="0033680E"/>
    <w:rsid w:val="003368F3"/>
    <w:rsid w:val="00340A8C"/>
    <w:rsid w:val="003422CD"/>
    <w:rsid w:val="0034275F"/>
    <w:rsid w:val="00342C5C"/>
    <w:rsid w:val="00342D56"/>
    <w:rsid w:val="0034492B"/>
    <w:rsid w:val="003449B8"/>
    <w:rsid w:val="003450C4"/>
    <w:rsid w:val="0034579E"/>
    <w:rsid w:val="00345FB0"/>
    <w:rsid w:val="00347626"/>
    <w:rsid w:val="00347F8C"/>
    <w:rsid w:val="003553E5"/>
    <w:rsid w:val="0035552E"/>
    <w:rsid w:val="00360270"/>
    <w:rsid w:val="00363B98"/>
    <w:rsid w:val="00364AA7"/>
    <w:rsid w:val="00364BF3"/>
    <w:rsid w:val="00366FBA"/>
    <w:rsid w:val="0037243E"/>
    <w:rsid w:val="0037357E"/>
    <w:rsid w:val="00374B67"/>
    <w:rsid w:val="00377C93"/>
    <w:rsid w:val="00381D5B"/>
    <w:rsid w:val="003820E8"/>
    <w:rsid w:val="00382B24"/>
    <w:rsid w:val="00383D95"/>
    <w:rsid w:val="00385626"/>
    <w:rsid w:val="00385E45"/>
    <w:rsid w:val="003904BB"/>
    <w:rsid w:val="0039138E"/>
    <w:rsid w:val="0039155A"/>
    <w:rsid w:val="003923D9"/>
    <w:rsid w:val="0039329A"/>
    <w:rsid w:val="0039400D"/>
    <w:rsid w:val="003968E8"/>
    <w:rsid w:val="00397108"/>
    <w:rsid w:val="00397967"/>
    <w:rsid w:val="003A0320"/>
    <w:rsid w:val="003A0971"/>
    <w:rsid w:val="003A133F"/>
    <w:rsid w:val="003A4EC8"/>
    <w:rsid w:val="003A5183"/>
    <w:rsid w:val="003A545C"/>
    <w:rsid w:val="003B09BE"/>
    <w:rsid w:val="003B2A61"/>
    <w:rsid w:val="003B432B"/>
    <w:rsid w:val="003B461B"/>
    <w:rsid w:val="003B611E"/>
    <w:rsid w:val="003B69C8"/>
    <w:rsid w:val="003B781E"/>
    <w:rsid w:val="003C0D4A"/>
    <w:rsid w:val="003C2710"/>
    <w:rsid w:val="003C559A"/>
    <w:rsid w:val="003C631F"/>
    <w:rsid w:val="003D25E5"/>
    <w:rsid w:val="003E114A"/>
    <w:rsid w:val="003E1C99"/>
    <w:rsid w:val="003E2870"/>
    <w:rsid w:val="003E2972"/>
    <w:rsid w:val="003E3922"/>
    <w:rsid w:val="003E3BD3"/>
    <w:rsid w:val="003E7166"/>
    <w:rsid w:val="003E7E45"/>
    <w:rsid w:val="003F0650"/>
    <w:rsid w:val="003F0C29"/>
    <w:rsid w:val="003F1AC9"/>
    <w:rsid w:val="003F2149"/>
    <w:rsid w:val="003F4256"/>
    <w:rsid w:val="003F43F8"/>
    <w:rsid w:val="003F522D"/>
    <w:rsid w:val="003F5CE4"/>
    <w:rsid w:val="003F6D1A"/>
    <w:rsid w:val="004001CF"/>
    <w:rsid w:val="004003DF"/>
    <w:rsid w:val="00400520"/>
    <w:rsid w:val="004020AE"/>
    <w:rsid w:val="00403E12"/>
    <w:rsid w:val="00404F46"/>
    <w:rsid w:val="00410427"/>
    <w:rsid w:val="004104A1"/>
    <w:rsid w:val="004106C3"/>
    <w:rsid w:val="0041097C"/>
    <w:rsid w:val="00411CCD"/>
    <w:rsid w:val="00413271"/>
    <w:rsid w:val="00416F47"/>
    <w:rsid w:val="00422C79"/>
    <w:rsid w:val="004230BB"/>
    <w:rsid w:val="00425A66"/>
    <w:rsid w:val="004269AB"/>
    <w:rsid w:val="00430277"/>
    <w:rsid w:val="00432C34"/>
    <w:rsid w:val="00437237"/>
    <w:rsid w:val="00440A4D"/>
    <w:rsid w:val="004417F0"/>
    <w:rsid w:val="00441E97"/>
    <w:rsid w:val="00443AC2"/>
    <w:rsid w:val="004454AF"/>
    <w:rsid w:val="00445555"/>
    <w:rsid w:val="00445FDD"/>
    <w:rsid w:val="0044641B"/>
    <w:rsid w:val="00451148"/>
    <w:rsid w:val="00452FE1"/>
    <w:rsid w:val="00453AED"/>
    <w:rsid w:val="00454912"/>
    <w:rsid w:val="00454DAB"/>
    <w:rsid w:val="00454F41"/>
    <w:rsid w:val="00455925"/>
    <w:rsid w:val="00456393"/>
    <w:rsid w:val="00463091"/>
    <w:rsid w:val="00463A56"/>
    <w:rsid w:val="004648DB"/>
    <w:rsid w:val="00467B61"/>
    <w:rsid w:val="00470095"/>
    <w:rsid w:val="00471928"/>
    <w:rsid w:val="00471EF8"/>
    <w:rsid w:val="00473070"/>
    <w:rsid w:val="00474751"/>
    <w:rsid w:val="00474B26"/>
    <w:rsid w:val="00474C34"/>
    <w:rsid w:val="00477758"/>
    <w:rsid w:val="00477E08"/>
    <w:rsid w:val="00480C78"/>
    <w:rsid w:val="0048295C"/>
    <w:rsid w:val="00482A96"/>
    <w:rsid w:val="0048375A"/>
    <w:rsid w:val="004845CA"/>
    <w:rsid w:val="00484877"/>
    <w:rsid w:val="00484CA0"/>
    <w:rsid w:val="00484F89"/>
    <w:rsid w:val="00485F92"/>
    <w:rsid w:val="00490EB4"/>
    <w:rsid w:val="00491D05"/>
    <w:rsid w:val="00494882"/>
    <w:rsid w:val="00494E94"/>
    <w:rsid w:val="00494FB0"/>
    <w:rsid w:val="00495473"/>
    <w:rsid w:val="0049795E"/>
    <w:rsid w:val="004A1081"/>
    <w:rsid w:val="004A2FF5"/>
    <w:rsid w:val="004A578D"/>
    <w:rsid w:val="004A5C55"/>
    <w:rsid w:val="004B041D"/>
    <w:rsid w:val="004B2D78"/>
    <w:rsid w:val="004B3CA9"/>
    <w:rsid w:val="004B4122"/>
    <w:rsid w:val="004B5BA0"/>
    <w:rsid w:val="004B6901"/>
    <w:rsid w:val="004B7FDA"/>
    <w:rsid w:val="004C04B0"/>
    <w:rsid w:val="004C24EC"/>
    <w:rsid w:val="004C2A04"/>
    <w:rsid w:val="004C2C84"/>
    <w:rsid w:val="004C3E6E"/>
    <w:rsid w:val="004C3EBD"/>
    <w:rsid w:val="004C64C7"/>
    <w:rsid w:val="004D02AE"/>
    <w:rsid w:val="004D1396"/>
    <w:rsid w:val="004D258A"/>
    <w:rsid w:val="004D45C5"/>
    <w:rsid w:val="004D5C37"/>
    <w:rsid w:val="004D5E87"/>
    <w:rsid w:val="004D68CC"/>
    <w:rsid w:val="004E024D"/>
    <w:rsid w:val="004E202C"/>
    <w:rsid w:val="004E272A"/>
    <w:rsid w:val="004E4D5E"/>
    <w:rsid w:val="004E52D8"/>
    <w:rsid w:val="004E7F51"/>
    <w:rsid w:val="004F07DE"/>
    <w:rsid w:val="004F0C50"/>
    <w:rsid w:val="004F20FD"/>
    <w:rsid w:val="0050151B"/>
    <w:rsid w:val="00503669"/>
    <w:rsid w:val="00504A80"/>
    <w:rsid w:val="00506AF6"/>
    <w:rsid w:val="00507A7D"/>
    <w:rsid w:val="00510118"/>
    <w:rsid w:val="005107AF"/>
    <w:rsid w:val="00510DCE"/>
    <w:rsid w:val="00510F91"/>
    <w:rsid w:val="0051224C"/>
    <w:rsid w:val="00512F8A"/>
    <w:rsid w:val="00514CDB"/>
    <w:rsid w:val="005151D3"/>
    <w:rsid w:val="005214AB"/>
    <w:rsid w:val="00526299"/>
    <w:rsid w:val="005279BC"/>
    <w:rsid w:val="005312C9"/>
    <w:rsid w:val="0053151C"/>
    <w:rsid w:val="00531FE5"/>
    <w:rsid w:val="00534CD3"/>
    <w:rsid w:val="005360E0"/>
    <w:rsid w:val="0053750B"/>
    <w:rsid w:val="00537A26"/>
    <w:rsid w:val="005415C0"/>
    <w:rsid w:val="00543070"/>
    <w:rsid w:val="00545D88"/>
    <w:rsid w:val="00547D0A"/>
    <w:rsid w:val="00550CB5"/>
    <w:rsid w:val="005521DA"/>
    <w:rsid w:val="00552709"/>
    <w:rsid w:val="0055391B"/>
    <w:rsid w:val="00553C9A"/>
    <w:rsid w:val="00555184"/>
    <w:rsid w:val="00555C4B"/>
    <w:rsid w:val="005569DE"/>
    <w:rsid w:val="005601B8"/>
    <w:rsid w:val="00560808"/>
    <w:rsid w:val="00560CA2"/>
    <w:rsid w:val="00560F51"/>
    <w:rsid w:val="005610C1"/>
    <w:rsid w:val="00561391"/>
    <w:rsid w:val="0056225C"/>
    <w:rsid w:val="00565E44"/>
    <w:rsid w:val="00566765"/>
    <w:rsid w:val="005669E6"/>
    <w:rsid w:val="0056716A"/>
    <w:rsid w:val="00574131"/>
    <w:rsid w:val="00580498"/>
    <w:rsid w:val="00581A5E"/>
    <w:rsid w:val="0058212D"/>
    <w:rsid w:val="00582A9A"/>
    <w:rsid w:val="00583B14"/>
    <w:rsid w:val="0058418C"/>
    <w:rsid w:val="00584573"/>
    <w:rsid w:val="005846A8"/>
    <w:rsid w:val="005848EA"/>
    <w:rsid w:val="00585594"/>
    <w:rsid w:val="00586044"/>
    <w:rsid w:val="0058627B"/>
    <w:rsid w:val="005870D1"/>
    <w:rsid w:val="00593351"/>
    <w:rsid w:val="00593BD7"/>
    <w:rsid w:val="005941C9"/>
    <w:rsid w:val="00595C5B"/>
    <w:rsid w:val="005A1D23"/>
    <w:rsid w:val="005A2B85"/>
    <w:rsid w:val="005A404D"/>
    <w:rsid w:val="005A6732"/>
    <w:rsid w:val="005A712E"/>
    <w:rsid w:val="005B2CC2"/>
    <w:rsid w:val="005B30AF"/>
    <w:rsid w:val="005B37EB"/>
    <w:rsid w:val="005B42CD"/>
    <w:rsid w:val="005B4D26"/>
    <w:rsid w:val="005B5859"/>
    <w:rsid w:val="005B5BF8"/>
    <w:rsid w:val="005B7F57"/>
    <w:rsid w:val="005C0FE1"/>
    <w:rsid w:val="005C1D50"/>
    <w:rsid w:val="005C4476"/>
    <w:rsid w:val="005C50B4"/>
    <w:rsid w:val="005C547A"/>
    <w:rsid w:val="005D0850"/>
    <w:rsid w:val="005D0ADA"/>
    <w:rsid w:val="005D2D65"/>
    <w:rsid w:val="005D369F"/>
    <w:rsid w:val="005E12A6"/>
    <w:rsid w:val="005E2AE9"/>
    <w:rsid w:val="005E37E8"/>
    <w:rsid w:val="005E4274"/>
    <w:rsid w:val="005E45A9"/>
    <w:rsid w:val="005E49DF"/>
    <w:rsid w:val="005E61ED"/>
    <w:rsid w:val="005F0158"/>
    <w:rsid w:val="005F108D"/>
    <w:rsid w:val="005F39B5"/>
    <w:rsid w:val="005F55A4"/>
    <w:rsid w:val="005F5C68"/>
    <w:rsid w:val="005F5EF1"/>
    <w:rsid w:val="0060011C"/>
    <w:rsid w:val="00601123"/>
    <w:rsid w:val="006030D2"/>
    <w:rsid w:val="00603CF1"/>
    <w:rsid w:val="006052F9"/>
    <w:rsid w:val="00605418"/>
    <w:rsid w:val="006066AB"/>
    <w:rsid w:val="00607E7C"/>
    <w:rsid w:val="00612297"/>
    <w:rsid w:val="00613BDF"/>
    <w:rsid w:val="00614554"/>
    <w:rsid w:val="00615BD7"/>
    <w:rsid w:val="0061769E"/>
    <w:rsid w:val="00617F5C"/>
    <w:rsid w:val="00620B0C"/>
    <w:rsid w:val="00622526"/>
    <w:rsid w:val="00622D1F"/>
    <w:rsid w:val="006235E4"/>
    <w:rsid w:val="006249BE"/>
    <w:rsid w:val="0062734B"/>
    <w:rsid w:val="00627E61"/>
    <w:rsid w:val="00631223"/>
    <w:rsid w:val="00633145"/>
    <w:rsid w:val="006339FC"/>
    <w:rsid w:val="00634CB4"/>
    <w:rsid w:val="00636110"/>
    <w:rsid w:val="00637587"/>
    <w:rsid w:val="006402E5"/>
    <w:rsid w:val="00641AA3"/>
    <w:rsid w:val="00642075"/>
    <w:rsid w:val="00642C82"/>
    <w:rsid w:val="00642DAA"/>
    <w:rsid w:val="00643F49"/>
    <w:rsid w:val="00646365"/>
    <w:rsid w:val="006468BC"/>
    <w:rsid w:val="0064771B"/>
    <w:rsid w:val="0065453B"/>
    <w:rsid w:val="00655DB9"/>
    <w:rsid w:val="00656505"/>
    <w:rsid w:val="006574BA"/>
    <w:rsid w:val="00657AA3"/>
    <w:rsid w:val="006619DE"/>
    <w:rsid w:val="00662BC1"/>
    <w:rsid w:val="00662DAF"/>
    <w:rsid w:val="006703B7"/>
    <w:rsid w:val="0067083B"/>
    <w:rsid w:val="00670D64"/>
    <w:rsid w:val="00670F3C"/>
    <w:rsid w:val="00671224"/>
    <w:rsid w:val="00672466"/>
    <w:rsid w:val="0067371F"/>
    <w:rsid w:val="00675314"/>
    <w:rsid w:val="00680216"/>
    <w:rsid w:val="00680713"/>
    <w:rsid w:val="00681DD5"/>
    <w:rsid w:val="00681F6F"/>
    <w:rsid w:val="006821AA"/>
    <w:rsid w:val="00683DC5"/>
    <w:rsid w:val="00685C7E"/>
    <w:rsid w:val="006860A9"/>
    <w:rsid w:val="00690259"/>
    <w:rsid w:val="00691E01"/>
    <w:rsid w:val="0069251A"/>
    <w:rsid w:val="006929C7"/>
    <w:rsid w:val="00692DB4"/>
    <w:rsid w:val="00694C89"/>
    <w:rsid w:val="00695596"/>
    <w:rsid w:val="006956F6"/>
    <w:rsid w:val="00696025"/>
    <w:rsid w:val="00696E98"/>
    <w:rsid w:val="006A04A7"/>
    <w:rsid w:val="006A1689"/>
    <w:rsid w:val="006A1F26"/>
    <w:rsid w:val="006A2805"/>
    <w:rsid w:val="006A2AE7"/>
    <w:rsid w:val="006A4744"/>
    <w:rsid w:val="006A63F2"/>
    <w:rsid w:val="006A6457"/>
    <w:rsid w:val="006A6AEC"/>
    <w:rsid w:val="006A7BB7"/>
    <w:rsid w:val="006B011E"/>
    <w:rsid w:val="006B0CC6"/>
    <w:rsid w:val="006B44C7"/>
    <w:rsid w:val="006B5118"/>
    <w:rsid w:val="006B7519"/>
    <w:rsid w:val="006B7682"/>
    <w:rsid w:val="006C0F18"/>
    <w:rsid w:val="006C15CC"/>
    <w:rsid w:val="006C2630"/>
    <w:rsid w:val="006C3774"/>
    <w:rsid w:val="006C4D8C"/>
    <w:rsid w:val="006C7F22"/>
    <w:rsid w:val="006D02D1"/>
    <w:rsid w:val="006D2F23"/>
    <w:rsid w:val="006D442F"/>
    <w:rsid w:val="006D4752"/>
    <w:rsid w:val="006D4FE0"/>
    <w:rsid w:val="006D6E99"/>
    <w:rsid w:val="006E25D2"/>
    <w:rsid w:val="006E4C46"/>
    <w:rsid w:val="006E4D03"/>
    <w:rsid w:val="006E52B0"/>
    <w:rsid w:val="006E531C"/>
    <w:rsid w:val="006E610A"/>
    <w:rsid w:val="006E717F"/>
    <w:rsid w:val="006E764B"/>
    <w:rsid w:val="006F0E2E"/>
    <w:rsid w:val="006F0EF2"/>
    <w:rsid w:val="006F23F4"/>
    <w:rsid w:val="006F3744"/>
    <w:rsid w:val="006F49AF"/>
    <w:rsid w:val="006F566F"/>
    <w:rsid w:val="00700179"/>
    <w:rsid w:val="00700770"/>
    <w:rsid w:val="00700960"/>
    <w:rsid w:val="00705BB7"/>
    <w:rsid w:val="00705E89"/>
    <w:rsid w:val="00706AFA"/>
    <w:rsid w:val="0071055E"/>
    <w:rsid w:val="00710BAA"/>
    <w:rsid w:val="007127D8"/>
    <w:rsid w:val="00712B9D"/>
    <w:rsid w:val="00715784"/>
    <w:rsid w:val="00716DC9"/>
    <w:rsid w:val="007207C0"/>
    <w:rsid w:val="00721168"/>
    <w:rsid w:val="00721B23"/>
    <w:rsid w:val="00722E5E"/>
    <w:rsid w:val="007239DA"/>
    <w:rsid w:val="00723C49"/>
    <w:rsid w:val="00724443"/>
    <w:rsid w:val="007275A1"/>
    <w:rsid w:val="0073018F"/>
    <w:rsid w:val="0073027C"/>
    <w:rsid w:val="00730527"/>
    <w:rsid w:val="007321B4"/>
    <w:rsid w:val="007326FD"/>
    <w:rsid w:val="00732A98"/>
    <w:rsid w:val="007338AF"/>
    <w:rsid w:val="00736914"/>
    <w:rsid w:val="00736CAE"/>
    <w:rsid w:val="0073756A"/>
    <w:rsid w:val="00740D2E"/>
    <w:rsid w:val="00741505"/>
    <w:rsid w:val="00742170"/>
    <w:rsid w:val="00742260"/>
    <w:rsid w:val="007439CB"/>
    <w:rsid w:val="00747BA7"/>
    <w:rsid w:val="00750EA6"/>
    <w:rsid w:val="00753ACD"/>
    <w:rsid w:val="00756C84"/>
    <w:rsid w:val="00760B88"/>
    <w:rsid w:val="00761D9F"/>
    <w:rsid w:val="00762A07"/>
    <w:rsid w:val="00763625"/>
    <w:rsid w:val="00765B51"/>
    <w:rsid w:val="00766340"/>
    <w:rsid w:val="00767A15"/>
    <w:rsid w:val="00771869"/>
    <w:rsid w:val="00771B39"/>
    <w:rsid w:val="00775A5D"/>
    <w:rsid w:val="007776A6"/>
    <w:rsid w:val="00781769"/>
    <w:rsid w:val="00782161"/>
    <w:rsid w:val="00782B21"/>
    <w:rsid w:val="007844DD"/>
    <w:rsid w:val="00787056"/>
    <w:rsid w:val="00787F36"/>
    <w:rsid w:val="00790A2F"/>
    <w:rsid w:val="007945FD"/>
    <w:rsid w:val="007956E9"/>
    <w:rsid w:val="00796118"/>
    <w:rsid w:val="00797A84"/>
    <w:rsid w:val="007A167E"/>
    <w:rsid w:val="007A1B7B"/>
    <w:rsid w:val="007A3D10"/>
    <w:rsid w:val="007A4669"/>
    <w:rsid w:val="007A4D34"/>
    <w:rsid w:val="007A79A0"/>
    <w:rsid w:val="007B0C04"/>
    <w:rsid w:val="007B149A"/>
    <w:rsid w:val="007B15E1"/>
    <w:rsid w:val="007B1773"/>
    <w:rsid w:val="007B1F00"/>
    <w:rsid w:val="007B325E"/>
    <w:rsid w:val="007B4935"/>
    <w:rsid w:val="007B5AA3"/>
    <w:rsid w:val="007B6C7B"/>
    <w:rsid w:val="007B7315"/>
    <w:rsid w:val="007B77CD"/>
    <w:rsid w:val="007C1872"/>
    <w:rsid w:val="007C2538"/>
    <w:rsid w:val="007C3D54"/>
    <w:rsid w:val="007C4197"/>
    <w:rsid w:val="007C4E94"/>
    <w:rsid w:val="007C4EAF"/>
    <w:rsid w:val="007C5E2C"/>
    <w:rsid w:val="007C5E4B"/>
    <w:rsid w:val="007C664B"/>
    <w:rsid w:val="007C6773"/>
    <w:rsid w:val="007D0A7E"/>
    <w:rsid w:val="007D33D2"/>
    <w:rsid w:val="007D3435"/>
    <w:rsid w:val="007D48D9"/>
    <w:rsid w:val="007D4F5F"/>
    <w:rsid w:val="007D61BF"/>
    <w:rsid w:val="007D6ED8"/>
    <w:rsid w:val="007D7940"/>
    <w:rsid w:val="007E142A"/>
    <w:rsid w:val="007E243F"/>
    <w:rsid w:val="007E40EA"/>
    <w:rsid w:val="007E47BF"/>
    <w:rsid w:val="007E6EA0"/>
    <w:rsid w:val="007F1DE2"/>
    <w:rsid w:val="007F3AEA"/>
    <w:rsid w:val="007F3B06"/>
    <w:rsid w:val="007F3FC4"/>
    <w:rsid w:val="007F4C7D"/>
    <w:rsid w:val="007F6B65"/>
    <w:rsid w:val="007F74C0"/>
    <w:rsid w:val="00802575"/>
    <w:rsid w:val="008055CA"/>
    <w:rsid w:val="0080570B"/>
    <w:rsid w:val="008060CD"/>
    <w:rsid w:val="008063D1"/>
    <w:rsid w:val="00807282"/>
    <w:rsid w:val="0081145E"/>
    <w:rsid w:val="00817509"/>
    <w:rsid w:val="008207E9"/>
    <w:rsid w:val="00820B04"/>
    <w:rsid w:val="00820E54"/>
    <w:rsid w:val="00820F3E"/>
    <w:rsid w:val="00823585"/>
    <w:rsid w:val="008236DC"/>
    <w:rsid w:val="00825FA4"/>
    <w:rsid w:val="00830852"/>
    <w:rsid w:val="00831922"/>
    <w:rsid w:val="00832D28"/>
    <w:rsid w:val="00833A93"/>
    <w:rsid w:val="00834136"/>
    <w:rsid w:val="008342B6"/>
    <w:rsid w:val="008353DC"/>
    <w:rsid w:val="00836F0B"/>
    <w:rsid w:val="00837D46"/>
    <w:rsid w:val="008404D3"/>
    <w:rsid w:val="00841B6B"/>
    <w:rsid w:val="008420FE"/>
    <w:rsid w:val="00842F7B"/>
    <w:rsid w:val="00844B93"/>
    <w:rsid w:val="00844C07"/>
    <w:rsid w:val="008460D2"/>
    <w:rsid w:val="008477C6"/>
    <w:rsid w:val="00850756"/>
    <w:rsid w:val="00854D24"/>
    <w:rsid w:val="00856BDE"/>
    <w:rsid w:val="008574EF"/>
    <w:rsid w:val="00861364"/>
    <w:rsid w:val="008618E8"/>
    <w:rsid w:val="008623D5"/>
    <w:rsid w:val="00864696"/>
    <w:rsid w:val="00867BD4"/>
    <w:rsid w:val="00871FA2"/>
    <w:rsid w:val="0087431E"/>
    <w:rsid w:val="008748CF"/>
    <w:rsid w:val="008748F2"/>
    <w:rsid w:val="00874B2D"/>
    <w:rsid w:val="00877708"/>
    <w:rsid w:val="00883A3D"/>
    <w:rsid w:val="00884669"/>
    <w:rsid w:val="00884B21"/>
    <w:rsid w:val="00885C64"/>
    <w:rsid w:val="00891CBE"/>
    <w:rsid w:val="008929AD"/>
    <w:rsid w:val="00893063"/>
    <w:rsid w:val="00893824"/>
    <w:rsid w:val="0089404F"/>
    <w:rsid w:val="008949A6"/>
    <w:rsid w:val="008A1EEE"/>
    <w:rsid w:val="008A4B84"/>
    <w:rsid w:val="008A4F7C"/>
    <w:rsid w:val="008A5077"/>
    <w:rsid w:val="008A61D8"/>
    <w:rsid w:val="008A7D33"/>
    <w:rsid w:val="008B1290"/>
    <w:rsid w:val="008B23C3"/>
    <w:rsid w:val="008B2E7C"/>
    <w:rsid w:val="008B3FB9"/>
    <w:rsid w:val="008B4A11"/>
    <w:rsid w:val="008B4BBC"/>
    <w:rsid w:val="008C0136"/>
    <w:rsid w:val="008C5B02"/>
    <w:rsid w:val="008D0099"/>
    <w:rsid w:val="008D017F"/>
    <w:rsid w:val="008D04A8"/>
    <w:rsid w:val="008D09C6"/>
    <w:rsid w:val="008D0FDB"/>
    <w:rsid w:val="008D3315"/>
    <w:rsid w:val="008D34D7"/>
    <w:rsid w:val="008D3FD1"/>
    <w:rsid w:val="008D580E"/>
    <w:rsid w:val="008D5832"/>
    <w:rsid w:val="008D5D09"/>
    <w:rsid w:val="008D674D"/>
    <w:rsid w:val="008D69EB"/>
    <w:rsid w:val="008D7A63"/>
    <w:rsid w:val="008E0DE0"/>
    <w:rsid w:val="008E18ED"/>
    <w:rsid w:val="008E1CFC"/>
    <w:rsid w:val="008E34E9"/>
    <w:rsid w:val="008E35FA"/>
    <w:rsid w:val="008E5834"/>
    <w:rsid w:val="008E658E"/>
    <w:rsid w:val="008E6998"/>
    <w:rsid w:val="008E7114"/>
    <w:rsid w:val="008E7F75"/>
    <w:rsid w:val="008F05FB"/>
    <w:rsid w:val="008F0912"/>
    <w:rsid w:val="008F0C30"/>
    <w:rsid w:val="008F11F1"/>
    <w:rsid w:val="008F3FA2"/>
    <w:rsid w:val="008F40E0"/>
    <w:rsid w:val="008F4349"/>
    <w:rsid w:val="008F46B8"/>
    <w:rsid w:val="008F47A1"/>
    <w:rsid w:val="008F4E1E"/>
    <w:rsid w:val="008F4F3E"/>
    <w:rsid w:val="008F588F"/>
    <w:rsid w:val="008F5EA8"/>
    <w:rsid w:val="008F7640"/>
    <w:rsid w:val="008F7789"/>
    <w:rsid w:val="009046EE"/>
    <w:rsid w:val="00904CAA"/>
    <w:rsid w:val="00904F64"/>
    <w:rsid w:val="00907197"/>
    <w:rsid w:val="00910440"/>
    <w:rsid w:val="009131F4"/>
    <w:rsid w:val="00913291"/>
    <w:rsid w:val="00915FBD"/>
    <w:rsid w:val="0092155B"/>
    <w:rsid w:val="00921983"/>
    <w:rsid w:val="0092279D"/>
    <w:rsid w:val="009229F9"/>
    <w:rsid w:val="00923449"/>
    <w:rsid w:val="00925114"/>
    <w:rsid w:val="009251FD"/>
    <w:rsid w:val="00926C44"/>
    <w:rsid w:val="009276E7"/>
    <w:rsid w:val="00930630"/>
    <w:rsid w:val="009308FA"/>
    <w:rsid w:val="00930F7C"/>
    <w:rsid w:val="00931CF6"/>
    <w:rsid w:val="00932C44"/>
    <w:rsid w:val="00933027"/>
    <w:rsid w:val="00933467"/>
    <w:rsid w:val="00934E8D"/>
    <w:rsid w:val="00934F12"/>
    <w:rsid w:val="00937D62"/>
    <w:rsid w:val="00940598"/>
    <w:rsid w:val="009406C5"/>
    <w:rsid w:val="00941595"/>
    <w:rsid w:val="00941D6B"/>
    <w:rsid w:val="009426EB"/>
    <w:rsid w:val="00942C8E"/>
    <w:rsid w:val="009437A7"/>
    <w:rsid w:val="009451E0"/>
    <w:rsid w:val="00945582"/>
    <w:rsid w:val="00945A89"/>
    <w:rsid w:val="009475F9"/>
    <w:rsid w:val="00947C55"/>
    <w:rsid w:val="0095057A"/>
    <w:rsid w:val="009511E4"/>
    <w:rsid w:val="009540C2"/>
    <w:rsid w:val="009540E9"/>
    <w:rsid w:val="00955B55"/>
    <w:rsid w:val="00955B5C"/>
    <w:rsid w:val="009574F4"/>
    <w:rsid w:val="00960980"/>
    <w:rsid w:val="00960C7D"/>
    <w:rsid w:val="009645F2"/>
    <w:rsid w:val="00966216"/>
    <w:rsid w:val="00966FA8"/>
    <w:rsid w:val="00967056"/>
    <w:rsid w:val="009671EC"/>
    <w:rsid w:val="00970C0D"/>
    <w:rsid w:val="00971ED0"/>
    <w:rsid w:val="00973519"/>
    <w:rsid w:val="00973936"/>
    <w:rsid w:val="009762D5"/>
    <w:rsid w:val="0097699E"/>
    <w:rsid w:val="009800B8"/>
    <w:rsid w:val="0098134C"/>
    <w:rsid w:val="009819F5"/>
    <w:rsid w:val="00983436"/>
    <w:rsid w:val="00983C67"/>
    <w:rsid w:val="00984543"/>
    <w:rsid w:val="009916D5"/>
    <w:rsid w:val="009947BF"/>
    <w:rsid w:val="00995B77"/>
    <w:rsid w:val="009A03D5"/>
    <w:rsid w:val="009A167B"/>
    <w:rsid w:val="009A3D17"/>
    <w:rsid w:val="009A5DCB"/>
    <w:rsid w:val="009A7A48"/>
    <w:rsid w:val="009A7AB8"/>
    <w:rsid w:val="009B1EBD"/>
    <w:rsid w:val="009B255E"/>
    <w:rsid w:val="009B59A7"/>
    <w:rsid w:val="009B7E97"/>
    <w:rsid w:val="009C41D1"/>
    <w:rsid w:val="009C54D5"/>
    <w:rsid w:val="009C7B6F"/>
    <w:rsid w:val="009D12FE"/>
    <w:rsid w:val="009D1F2E"/>
    <w:rsid w:val="009D3C94"/>
    <w:rsid w:val="009D432A"/>
    <w:rsid w:val="009D4696"/>
    <w:rsid w:val="009D4CB2"/>
    <w:rsid w:val="009D56F4"/>
    <w:rsid w:val="009D5DA0"/>
    <w:rsid w:val="009D73F2"/>
    <w:rsid w:val="009E0E2B"/>
    <w:rsid w:val="009E1295"/>
    <w:rsid w:val="009E1306"/>
    <w:rsid w:val="009E1B7B"/>
    <w:rsid w:val="009E1BCA"/>
    <w:rsid w:val="009E1E7B"/>
    <w:rsid w:val="009E3386"/>
    <w:rsid w:val="009E488D"/>
    <w:rsid w:val="009E5AC6"/>
    <w:rsid w:val="009F09AC"/>
    <w:rsid w:val="009F11B0"/>
    <w:rsid w:val="009F29E1"/>
    <w:rsid w:val="009F4032"/>
    <w:rsid w:val="009F616A"/>
    <w:rsid w:val="009F6560"/>
    <w:rsid w:val="009F6DAC"/>
    <w:rsid w:val="009F7B25"/>
    <w:rsid w:val="00A03348"/>
    <w:rsid w:val="00A03390"/>
    <w:rsid w:val="00A04017"/>
    <w:rsid w:val="00A12B71"/>
    <w:rsid w:val="00A13C84"/>
    <w:rsid w:val="00A16E0E"/>
    <w:rsid w:val="00A21D0E"/>
    <w:rsid w:val="00A242AA"/>
    <w:rsid w:val="00A242F3"/>
    <w:rsid w:val="00A26728"/>
    <w:rsid w:val="00A26DE1"/>
    <w:rsid w:val="00A271B3"/>
    <w:rsid w:val="00A279EF"/>
    <w:rsid w:val="00A27A96"/>
    <w:rsid w:val="00A30308"/>
    <w:rsid w:val="00A315E5"/>
    <w:rsid w:val="00A32233"/>
    <w:rsid w:val="00A34C41"/>
    <w:rsid w:val="00A3621D"/>
    <w:rsid w:val="00A37228"/>
    <w:rsid w:val="00A37C2A"/>
    <w:rsid w:val="00A4132B"/>
    <w:rsid w:val="00A43296"/>
    <w:rsid w:val="00A4537D"/>
    <w:rsid w:val="00A46BC1"/>
    <w:rsid w:val="00A50DF9"/>
    <w:rsid w:val="00A5176D"/>
    <w:rsid w:val="00A54A3B"/>
    <w:rsid w:val="00A56095"/>
    <w:rsid w:val="00A617DB"/>
    <w:rsid w:val="00A61BA9"/>
    <w:rsid w:val="00A625DB"/>
    <w:rsid w:val="00A630C9"/>
    <w:rsid w:val="00A663C7"/>
    <w:rsid w:val="00A71610"/>
    <w:rsid w:val="00A72032"/>
    <w:rsid w:val="00A7352F"/>
    <w:rsid w:val="00A7372C"/>
    <w:rsid w:val="00A73BE5"/>
    <w:rsid w:val="00A75B83"/>
    <w:rsid w:val="00A76945"/>
    <w:rsid w:val="00A8079E"/>
    <w:rsid w:val="00A824D8"/>
    <w:rsid w:val="00A82AE4"/>
    <w:rsid w:val="00A83628"/>
    <w:rsid w:val="00A867F6"/>
    <w:rsid w:val="00A90124"/>
    <w:rsid w:val="00A9058B"/>
    <w:rsid w:val="00A91FEC"/>
    <w:rsid w:val="00A92D8F"/>
    <w:rsid w:val="00A92F11"/>
    <w:rsid w:val="00A93615"/>
    <w:rsid w:val="00A93747"/>
    <w:rsid w:val="00A93B32"/>
    <w:rsid w:val="00A95133"/>
    <w:rsid w:val="00A96545"/>
    <w:rsid w:val="00AA0117"/>
    <w:rsid w:val="00AA07FA"/>
    <w:rsid w:val="00AA0F44"/>
    <w:rsid w:val="00AA1BE9"/>
    <w:rsid w:val="00AA1D1F"/>
    <w:rsid w:val="00AA4B50"/>
    <w:rsid w:val="00AA5F75"/>
    <w:rsid w:val="00AA68B3"/>
    <w:rsid w:val="00AA6A89"/>
    <w:rsid w:val="00AA7AA7"/>
    <w:rsid w:val="00AA7CAF"/>
    <w:rsid w:val="00AB0BDB"/>
    <w:rsid w:val="00AB2AF6"/>
    <w:rsid w:val="00AB2CEE"/>
    <w:rsid w:val="00AB533F"/>
    <w:rsid w:val="00AB5AA2"/>
    <w:rsid w:val="00AB5E72"/>
    <w:rsid w:val="00AC0C0B"/>
    <w:rsid w:val="00AC1094"/>
    <w:rsid w:val="00AC25FF"/>
    <w:rsid w:val="00AC48BF"/>
    <w:rsid w:val="00AC4FF3"/>
    <w:rsid w:val="00AC58BB"/>
    <w:rsid w:val="00AC5970"/>
    <w:rsid w:val="00AC7878"/>
    <w:rsid w:val="00AD0A25"/>
    <w:rsid w:val="00AD3184"/>
    <w:rsid w:val="00AD33BA"/>
    <w:rsid w:val="00AD3C11"/>
    <w:rsid w:val="00AD6650"/>
    <w:rsid w:val="00AD7FDF"/>
    <w:rsid w:val="00AE0543"/>
    <w:rsid w:val="00AE729E"/>
    <w:rsid w:val="00AE7B79"/>
    <w:rsid w:val="00AF19A2"/>
    <w:rsid w:val="00AF3A55"/>
    <w:rsid w:val="00AF4412"/>
    <w:rsid w:val="00AF5702"/>
    <w:rsid w:val="00AF7235"/>
    <w:rsid w:val="00AF73BD"/>
    <w:rsid w:val="00B015FC"/>
    <w:rsid w:val="00B0231C"/>
    <w:rsid w:val="00B04BE2"/>
    <w:rsid w:val="00B05131"/>
    <w:rsid w:val="00B0549C"/>
    <w:rsid w:val="00B054BA"/>
    <w:rsid w:val="00B06834"/>
    <w:rsid w:val="00B11CAE"/>
    <w:rsid w:val="00B12F39"/>
    <w:rsid w:val="00B1499B"/>
    <w:rsid w:val="00B1527A"/>
    <w:rsid w:val="00B154CC"/>
    <w:rsid w:val="00B168C3"/>
    <w:rsid w:val="00B20644"/>
    <w:rsid w:val="00B2242E"/>
    <w:rsid w:val="00B22A60"/>
    <w:rsid w:val="00B22FFC"/>
    <w:rsid w:val="00B230CA"/>
    <w:rsid w:val="00B23C97"/>
    <w:rsid w:val="00B35BF7"/>
    <w:rsid w:val="00B36585"/>
    <w:rsid w:val="00B411E4"/>
    <w:rsid w:val="00B42154"/>
    <w:rsid w:val="00B45F6E"/>
    <w:rsid w:val="00B5067F"/>
    <w:rsid w:val="00B50810"/>
    <w:rsid w:val="00B50A2B"/>
    <w:rsid w:val="00B5178F"/>
    <w:rsid w:val="00B51AB8"/>
    <w:rsid w:val="00B55811"/>
    <w:rsid w:val="00B55BF6"/>
    <w:rsid w:val="00B57913"/>
    <w:rsid w:val="00B6031C"/>
    <w:rsid w:val="00B6037E"/>
    <w:rsid w:val="00B635B5"/>
    <w:rsid w:val="00B6419F"/>
    <w:rsid w:val="00B65725"/>
    <w:rsid w:val="00B6582A"/>
    <w:rsid w:val="00B70ED7"/>
    <w:rsid w:val="00B7140A"/>
    <w:rsid w:val="00B71A05"/>
    <w:rsid w:val="00B71C1F"/>
    <w:rsid w:val="00B74EA3"/>
    <w:rsid w:val="00B75D73"/>
    <w:rsid w:val="00B76278"/>
    <w:rsid w:val="00B80075"/>
    <w:rsid w:val="00B804DE"/>
    <w:rsid w:val="00B8246F"/>
    <w:rsid w:val="00B850B3"/>
    <w:rsid w:val="00B85CF1"/>
    <w:rsid w:val="00B86283"/>
    <w:rsid w:val="00B8629B"/>
    <w:rsid w:val="00B866F6"/>
    <w:rsid w:val="00B87632"/>
    <w:rsid w:val="00B87C8C"/>
    <w:rsid w:val="00B90461"/>
    <w:rsid w:val="00B936CB"/>
    <w:rsid w:val="00B953DC"/>
    <w:rsid w:val="00B9604F"/>
    <w:rsid w:val="00BA173F"/>
    <w:rsid w:val="00BA1765"/>
    <w:rsid w:val="00BA2138"/>
    <w:rsid w:val="00BA26E9"/>
    <w:rsid w:val="00BA3404"/>
    <w:rsid w:val="00BA3A1D"/>
    <w:rsid w:val="00BA42A8"/>
    <w:rsid w:val="00BA5888"/>
    <w:rsid w:val="00BA751D"/>
    <w:rsid w:val="00BA7E50"/>
    <w:rsid w:val="00BB0FB2"/>
    <w:rsid w:val="00BB4EC1"/>
    <w:rsid w:val="00BB75C9"/>
    <w:rsid w:val="00BC00B7"/>
    <w:rsid w:val="00BC0FF2"/>
    <w:rsid w:val="00BC1167"/>
    <w:rsid w:val="00BC2877"/>
    <w:rsid w:val="00BC4894"/>
    <w:rsid w:val="00BC506B"/>
    <w:rsid w:val="00BC690F"/>
    <w:rsid w:val="00BC6B53"/>
    <w:rsid w:val="00BC7395"/>
    <w:rsid w:val="00BD1316"/>
    <w:rsid w:val="00BD182F"/>
    <w:rsid w:val="00BD1BFF"/>
    <w:rsid w:val="00BD2A01"/>
    <w:rsid w:val="00BD2AB7"/>
    <w:rsid w:val="00BD30A5"/>
    <w:rsid w:val="00BD39C8"/>
    <w:rsid w:val="00BD70FA"/>
    <w:rsid w:val="00BE019D"/>
    <w:rsid w:val="00BE06A4"/>
    <w:rsid w:val="00BE0997"/>
    <w:rsid w:val="00BE13EE"/>
    <w:rsid w:val="00BE29EE"/>
    <w:rsid w:val="00BE7335"/>
    <w:rsid w:val="00BE752F"/>
    <w:rsid w:val="00BF04C7"/>
    <w:rsid w:val="00BF0D0F"/>
    <w:rsid w:val="00BF0DD9"/>
    <w:rsid w:val="00BF377D"/>
    <w:rsid w:val="00BF3BDB"/>
    <w:rsid w:val="00BF4BFC"/>
    <w:rsid w:val="00BF5B04"/>
    <w:rsid w:val="00BF5EAB"/>
    <w:rsid w:val="00BF784D"/>
    <w:rsid w:val="00BF7EDB"/>
    <w:rsid w:val="00C01812"/>
    <w:rsid w:val="00C041C3"/>
    <w:rsid w:val="00C05833"/>
    <w:rsid w:val="00C06767"/>
    <w:rsid w:val="00C07D6C"/>
    <w:rsid w:val="00C113D4"/>
    <w:rsid w:val="00C1190C"/>
    <w:rsid w:val="00C1324A"/>
    <w:rsid w:val="00C2138D"/>
    <w:rsid w:val="00C22C1F"/>
    <w:rsid w:val="00C22EFC"/>
    <w:rsid w:val="00C23022"/>
    <w:rsid w:val="00C24CA4"/>
    <w:rsid w:val="00C24FD2"/>
    <w:rsid w:val="00C25385"/>
    <w:rsid w:val="00C2777B"/>
    <w:rsid w:val="00C3334A"/>
    <w:rsid w:val="00C3350E"/>
    <w:rsid w:val="00C33AB8"/>
    <w:rsid w:val="00C3479F"/>
    <w:rsid w:val="00C34B44"/>
    <w:rsid w:val="00C35E4B"/>
    <w:rsid w:val="00C3748D"/>
    <w:rsid w:val="00C37AF8"/>
    <w:rsid w:val="00C4082A"/>
    <w:rsid w:val="00C41AC3"/>
    <w:rsid w:val="00C4224B"/>
    <w:rsid w:val="00C4277D"/>
    <w:rsid w:val="00C42E13"/>
    <w:rsid w:val="00C4582E"/>
    <w:rsid w:val="00C46CD9"/>
    <w:rsid w:val="00C5203E"/>
    <w:rsid w:val="00C5388C"/>
    <w:rsid w:val="00C54192"/>
    <w:rsid w:val="00C54264"/>
    <w:rsid w:val="00C548EC"/>
    <w:rsid w:val="00C54CEF"/>
    <w:rsid w:val="00C556A9"/>
    <w:rsid w:val="00C564E2"/>
    <w:rsid w:val="00C572F5"/>
    <w:rsid w:val="00C60AB2"/>
    <w:rsid w:val="00C612E2"/>
    <w:rsid w:val="00C61878"/>
    <w:rsid w:val="00C61974"/>
    <w:rsid w:val="00C626A7"/>
    <w:rsid w:val="00C660B2"/>
    <w:rsid w:val="00C66CA6"/>
    <w:rsid w:val="00C66CB2"/>
    <w:rsid w:val="00C70494"/>
    <w:rsid w:val="00C72469"/>
    <w:rsid w:val="00C72F5D"/>
    <w:rsid w:val="00C731AB"/>
    <w:rsid w:val="00C80FD4"/>
    <w:rsid w:val="00C82D9B"/>
    <w:rsid w:val="00C83FCB"/>
    <w:rsid w:val="00C85A8B"/>
    <w:rsid w:val="00C902B5"/>
    <w:rsid w:val="00C90409"/>
    <w:rsid w:val="00C92838"/>
    <w:rsid w:val="00C93F5C"/>
    <w:rsid w:val="00C945D5"/>
    <w:rsid w:val="00C96B1E"/>
    <w:rsid w:val="00C973E6"/>
    <w:rsid w:val="00CA21BA"/>
    <w:rsid w:val="00CA2E52"/>
    <w:rsid w:val="00CA45C2"/>
    <w:rsid w:val="00CA45D9"/>
    <w:rsid w:val="00CA7395"/>
    <w:rsid w:val="00CB15F8"/>
    <w:rsid w:val="00CB19B4"/>
    <w:rsid w:val="00CB219D"/>
    <w:rsid w:val="00CB28CB"/>
    <w:rsid w:val="00CB2AAF"/>
    <w:rsid w:val="00CB361A"/>
    <w:rsid w:val="00CB3890"/>
    <w:rsid w:val="00CB4301"/>
    <w:rsid w:val="00CB4A40"/>
    <w:rsid w:val="00CB4ACE"/>
    <w:rsid w:val="00CB4B81"/>
    <w:rsid w:val="00CB6E13"/>
    <w:rsid w:val="00CC0D38"/>
    <w:rsid w:val="00CC14D8"/>
    <w:rsid w:val="00CC25D2"/>
    <w:rsid w:val="00CC4537"/>
    <w:rsid w:val="00CC7889"/>
    <w:rsid w:val="00CD006C"/>
    <w:rsid w:val="00CD1DB1"/>
    <w:rsid w:val="00CD3BF1"/>
    <w:rsid w:val="00CD7A10"/>
    <w:rsid w:val="00CD7F67"/>
    <w:rsid w:val="00CE0B7A"/>
    <w:rsid w:val="00CE18FD"/>
    <w:rsid w:val="00CE37AE"/>
    <w:rsid w:val="00CE3C57"/>
    <w:rsid w:val="00CF1317"/>
    <w:rsid w:val="00CF1733"/>
    <w:rsid w:val="00CF2C9D"/>
    <w:rsid w:val="00CF34F3"/>
    <w:rsid w:val="00CF4536"/>
    <w:rsid w:val="00CF684F"/>
    <w:rsid w:val="00CF7FCC"/>
    <w:rsid w:val="00D02E0C"/>
    <w:rsid w:val="00D04489"/>
    <w:rsid w:val="00D07150"/>
    <w:rsid w:val="00D105B9"/>
    <w:rsid w:val="00D10808"/>
    <w:rsid w:val="00D11076"/>
    <w:rsid w:val="00D1400B"/>
    <w:rsid w:val="00D15095"/>
    <w:rsid w:val="00D2095E"/>
    <w:rsid w:val="00D2141D"/>
    <w:rsid w:val="00D222E2"/>
    <w:rsid w:val="00D22999"/>
    <w:rsid w:val="00D2703A"/>
    <w:rsid w:val="00D30B25"/>
    <w:rsid w:val="00D3419F"/>
    <w:rsid w:val="00D426FF"/>
    <w:rsid w:val="00D429EB"/>
    <w:rsid w:val="00D44927"/>
    <w:rsid w:val="00D45F91"/>
    <w:rsid w:val="00D46D50"/>
    <w:rsid w:val="00D46E20"/>
    <w:rsid w:val="00D50D1B"/>
    <w:rsid w:val="00D5101F"/>
    <w:rsid w:val="00D510A1"/>
    <w:rsid w:val="00D53FA5"/>
    <w:rsid w:val="00D54D1C"/>
    <w:rsid w:val="00D550F7"/>
    <w:rsid w:val="00D57404"/>
    <w:rsid w:val="00D575F6"/>
    <w:rsid w:val="00D63B7F"/>
    <w:rsid w:val="00D63C57"/>
    <w:rsid w:val="00D63CD8"/>
    <w:rsid w:val="00D721ED"/>
    <w:rsid w:val="00D755B0"/>
    <w:rsid w:val="00D76741"/>
    <w:rsid w:val="00D773EB"/>
    <w:rsid w:val="00D80170"/>
    <w:rsid w:val="00D80776"/>
    <w:rsid w:val="00D814A2"/>
    <w:rsid w:val="00D82D99"/>
    <w:rsid w:val="00D83A2E"/>
    <w:rsid w:val="00D8540E"/>
    <w:rsid w:val="00D85A94"/>
    <w:rsid w:val="00D870D2"/>
    <w:rsid w:val="00D873B6"/>
    <w:rsid w:val="00D87B48"/>
    <w:rsid w:val="00D9284E"/>
    <w:rsid w:val="00D952B9"/>
    <w:rsid w:val="00DB0062"/>
    <w:rsid w:val="00DB0064"/>
    <w:rsid w:val="00DB0F9A"/>
    <w:rsid w:val="00DB118C"/>
    <w:rsid w:val="00DB15BC"/>
    <w:rsid w:val="00DB2830"/>
    <w:rsid w:val="00DB2DA6"/>
    <w:rsid w:val="00DB2EDB"/>
    <w:rsid w:val="00DB3288"/>
    <w:rsid w:val="00DB3CD7"/>
    <w:rsid w:val="00DB7789"/>
    <w:rsid w:val="00DC0E8D"/>
    <w:rsid w:val="00DC2F22"/>
    <w:rsid w:val="00DC2FD4"/>
    <w:rsid w:val="00DC41DE"/>
    <w:rsid w:val="00DC50D2"/>
    <w:rsid w:val="00DC64CA"/>
    <w:rsid w:val="00DC779C"/>
    <w:rsid w:val="00DD2B6E"/>
    <w:rsid w:val="00DD31ED"/>
    <w:rsid w:val="00DD3211"/>
    <w:rsid w:val="00DD4CA1"/>
    <w:rsid w:val="00DD5887"/>
    <w:rsid w:val="00DD6181"/>
    <w:rsid w:val="00DD644F"/>
    <w:rsid w:val="00DE1B7C"/>
    <w:rsid w:val="00DF0A51"/>
    <w:rsid w:val="00DF36B2"/>
    <w:rsid w:val="00DF44EC"/>
    <w:rsid w:val="00DF4A39"/>
    <w:rsid w:val="00DF6659"/>
    <w:rsid w:val="00DF7D11"/>
    <w:rsid w:val="00E009BF"/>
    <w:rsid w:val="00E01800"/>
    <w:rsid w:val="00E01F2D"/>
    <w:rsid w:val="00E05BA0"/>
    <w:rsid w:val="00E05E95"/>
    <w:rsid w:val="00E05F39"/>
    <w:rsid w:val="00E05FBB"/>
    <w:rsid w:val="00E064F3"/>
    <w:rsid w:val="00E07A0A"/>
    <w:rsid w:val="00E13487"/>
    <w:rsid w:val="00E23F50"/>
    <w:rsid w:val="00E245B3"/>
    <w:rsid w:val="00E25761"/>
    <w:rsid w:val="00E3045B"/>
    <w:rsid w:val="00E31371"/>
    <w:rsid w:val="00E323D2"/>
    <w:rsid w:val="00E33D9F"/>
    <w:rsid w:val="00E34CEF"/>
    <w:rsid w:val="00E35406"/>
    <w:rsid w:val="00E36B48"/>
    <w:rsid w:val="00E417FA"/>
    <w:rsid w:val="00E4271E"/>
    <w:rsid w:val="00E4286F"/>
    <w:rsid w:val="00E44E8B"/>
    <w:rsid w:val="00E4656F"/>
    <w:rsid w:val="00E5024A"/>
    <w:rsid w:val="00E52BD4"/>
    <w:rsid w:val="00E537C5"/>
    <w:rsid w:val="00E54586"/>
    <w:rsid w:val="00E5489C"/>
    <w:rsid w:val="00E54D15"/>
    <w:rsid w:val="00E5596A"/>
    <w:rsid w:val="00E55D1B"/>
    <w:rsid w:val="00E61019"/>
    <w:rsid w:val="00E64474"/>
    <w:rsid w:val="00E658DD"/>
    <w:rsid w:val="00E66B81"/>
    <w:rsid w:val="00E67AD3"/>
    <w:rsid w:val="00E733D6"/>
    <w:rsid w:val="00E741E4"/>
    <w:rsid w:val="00E758D3"/>
    <w:rsid w:val="00E75E5D"/>
    <w:rsid w:val="00E7682D"/>
    <w:rsid w:val="00E808F8"/>
    <w:rsid w:val="00E827AC"/>
    <w:rsid w:val="00E8342A"/>
    <w:rsid w:val="00E83CD9"/>
    <w:rsid w:val="00E83D66"/>
    <w:rsid w:val="00E83E40"/>
    <w:rsid w:val="00E845ED"/>
    <w:rsid w:val="00E85117"/>
    <w:rsid w:val="00E872BB"/>
    <w:rsid w:val="00E909C4"/>
    <w:rsid w:val="00E925C5"/>
    <w:rsid w:val="00E927C4"/>
    <w:rsid w:val="00E95FB9"/>
    <w:rsid w:val="00E9631A"/>
    <w:rsid w:val="00E97B26"/>
    <w:rsid w:val="00E97DA3"/>
    <w:rsid w:val="00EA15FD"/>
    <w:rsid w:val="00EA2B28"/>
    <w:rsid w:val="00EA481F"/>
    <w:rsid w:val="00EA4E0D"/>
    <w:rsid w:val="00EA512C"/>
    <w:rsid w:val="00EA75D2"/>
    <w:rsid w:val="00EB1F4E"/>
    <w:rsid w:val="00EB3ADA"/>
    <w:rsid w:val="00EB5C44"/>
    <w:rsid w:val="00EC2216"/>
    <w:rsid w:val="00EC2629"/>
    <w:rsid w:val="00EC3874"/>
    <w:rsid w:val="00EC388F"/>
    <w:rsid w:val="00EC5D27"/>
    <w:rsid w:val="00EC5FFF"/>
    <w:rsid w:val="00EC66F5"/>
    <w:rsid w:val="00ED1BF4"/>
    <w:rsid w:val="00ED3273"/>
    <w:rsid w:val="00ED47D7"/>
    <w:rsid w:val="00ED5A9C"/>
    <w:rsid w:val="00EE05D8"/>
    <w:rsid w:val="00EE4E87"/>
    <w:rsid w:val="00EE6042"/>
    <w:rsid w:val="00EE6E3A"/>
    <w:rsid w:val="00EE72EB"/>
    <w:rsid w:val="00EF0B8E"/>
    <w:rsid w:val="00EF1487"/>
    <w:rsid w:val="00EF25A6"/>
    <w:rsid w:val="00EF4B99"/>
    <w:rsid w:val="00F00589"/>
    <w:rsid w:val="00F02EE1"/>
    <w:rsid w:val="00F03BF5"/>
    <w:rsid w:val="00F05DAB"/>
    <w:rsid w:val="00F10CEC"/>
    <w:rsid w:val="00F11144"/>
    <w:rsid w:val="00F155F6"/>
    <w:rsid w:val="00F20EED"/>
    <w:rsid w:val="00F216B0"/>
    <w:rsid w:val="00F217D0"/>
    <w:rsid w:val="00F23689"/>
    <w:rsid w:val="00F25606"/>
    <w:rsid w:val="00F2568F"/>
    <w:rsid w:val="00F26D04"/>
    <w:rsid w:val="00F32C1D"/>
    <w:rsid w:val="00F34679"/>
    <w:rsid w:val="00F36463"/>
    <w:rsid w:val="00F37489"/>
    <w:rsid w:val="00F3762B"/>
    <w:rsid w:val="00F3779E"/>
    <w:rsid w:val="00F407E8"/>
    <w:rsid w:val="00F41001"/>
    <w:rsid w:val="00F44654"/>
    <w:rsid w:val="00F45859"/>
    <w:rsid w:val="00F45AE0"/>
    <w:rsid w:val="00F463E3"/>
    <w:rsid w:val="00F46E06"/>
    <w:rsid w:val="00F53C2A"/>
    <w:rsid w:val="00F552B5"/>
    <w:rsid w:val="00F55653"/>
    <w:rsid w:val="00F570B6"/>
    <w:rsid w:val="00F619B2"/>
    <w:rsid w:val="00F62603"/>
    <w:rsid w:val="00F632AF"/>
    <w:rsid w:val="00F645E0"/>
    <w:rsid w:val="00F650B1"/>
    <w:rsid w:val="00F650C4"/>
    <w:rsid w:val="00F658A2"/>
    <w:rsid w:val="00F6684C"/>
    <w:rsid w:val="00F675DF"/>
    <w:rsid w:val="00F702E1"/>
    <w:rsid w:val="00F70351"/>
    <w:rsid w:val="00F7081C"/>
    <w:rsid w:val="00F70D20"/>
    <w:rsid w:val="00F7267F"/>
    <w:rsid w:val="00F73845"/>
    <w:rsid w:val="00F750A9"/>
    <w:rsid w:val="00F75A92"/>
    <w:rsid w:val="00F773E8"/>
    <w:rsid w:val="00F801E2"/>
    <w:rsid w:val="00F803AD"/>
    <w:rsid w:val="00F808C6"/>
    <w:rsid w:val="00F81003"/>
    <w:rsid w:val="00F848EE"/>
    <w:rsid w:val="00F9237C"/>
    <w:rsid w:val="00F92E78"/>
    <w:rsid w:val="00F94EAF"/>
    <w:rsid w:val="00F95CF6"/>
    <w:rsid w:val="00F96A22"/>
    <w:rsid w:val="00F97627"/>
    <w:rsid w:val="00FA0E9C"/>
    <w:rsid w:val="00FA14B3"/>
    <w:rsid w:val="00FA334B"/>
    <w:rsid w:val="00FA384C"/>
    <w:rsid w:val="00FA42B5"/>
    <w:rsid w:val="00FA52BF"/>
    <w:rsid w:val="00FA7FAD"/>
    <w:rsid w:val="00FB00DB"/>
    <w:rsid w:val="00FB2EC1"/>
    <w:rsid w:val="00FB5D2E"/>
    <w:rsid w:val="00FB603C"/>
    <w:rsid w:val="00FB6391"/>
    <w:rsid w:val="00FC3B92"/>
    <w:rsid w:val="00FC43C8"/>
    <w:rsid w:val="00FC4BD1"/>
    <w:rsid w:val="00FD1F88"/>
    <w:rsid w:val="00FD23CA"/>
    <w:rsid w:val="00FD2A77"/>
    <w:rsid w:val="00FD2FE3"/>
    <w:rsid w:val="00FD3B42"/>
    <w:rsid w:val="00FD6634"/>
    <w:rsid w:val="00FD75F2"/>
    <w:rsid w:val="00FE18C2"/>
    <w:rsid w:val="00FE2F7F"/>
    <w:rsid w:val="00FE4521"/>
    <w:rsid w:val="00FE7606"/>
    <w:rsid w:val="00FF159A"/>
    <w:rsid w:val="00FF3429"/>
    <w:rsid w:val="00FF365F"/>
    <w:rsid w:val="00FF45A4"/>
    <w:rsid w:val="00FF70AD"/>
    <w:rsid w:val="1446747F"/>
    <w:rsid w:val="2A7D126A"/>
    <w:rsid w:val="32456F06"/>
    <w:rsid w:val="42120D11"/>
    <w:rsid w:val="424944AD"/>
    <w:rsid w:val="6B400F82"/>
    <w:rsid w:val="71FC0121"/>
    <w:rsid w:val="7400051E"/>
    <w:rsid w:val="779D5B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7EC0BE"/>
  <w15:docId w15:val="{15AE30C8-1A7D-4E03-BAD3-D23EEA5DD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snapToGrid w:val="0"/>
      <w:spacing w:line="590" w:lineRule="atLeast"/>
      <w:ind w:firstLine="624"/>
      <w:jc w:val="both"/>
    </w:pPr>
    <w:rPr>
      <w:rFonts w:ascii="Times New Roman" w:eastAsia="方正仿宋_GBK" w:hAnsi="Times New Roman" w:cs="Times New Roman"/>
      <w:snapToGrid w:val="0"/>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pPr>
      <w:spacing w:line="240" w:lineRule="auto"/>
    </w:pPr>
    <w:rPr>
      <w:sz w:val="18"/>
      <w:szCs w:val="18"/>
    </w:rPr>
  </w:style>
  <w:style w:type="paragraph" w:styleId="a5">
    <w:name w:val="footer"/>
    <w:basedOn w:val="a"/>
    <w:link w:val="a6"/>
    <w:uiPriority w:val="99"/>
    <w:unhideWhenUsed/>
    <w:qFormat/>
    <w:pPr>
      <w:tabs>
        <w:tab w:val="center" w:pos="4153"/>
        <w:tab w:val="right" w:pos="8306"/>
      </w:tabs>
      <w:spacing w:line="240" w:lineRule="atLeast"/>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pacing w:line="240" w:lineRule="atLeast"/>
      <w:jc w:val="center"/>
    </w:pPr>
    <w:rPr>
      <w:sz w:val="18"/>
      <w:szCs w:val="18"/>
    </w:rPr>
  </w:style>
  <w:style w:type="paragraph" w:customStyle="1" w:styleId="1">
    <w:name w:val="标题1"/>
    <w:basedOn w:val="a"/>
    <w:next w:val="a"/>
    <w:qFormat/>
    <w:pPr>
      <w:tabs>
        <w:tab w:val="left" w:pos="9193"/>
        <w:tab w:val="left" w:pos="9827"/>
      </w:tabs>
      <w:spacing w:line="700" w:lineRule="atLeast"/>
      <w:ind w:firstLine="0"/>
      <w:jc w:val="center"/>
    </w:pPr>
    <w:rPr>
      <w:rFonts w:eastAsia="方正小标宋_GBK"/>
      <w:sz w:val="44"/>
    </w:rPr>
  </w:style>
  <w:style w:type="character" w:customStyle="1" w:styleId="a8">
    <w:name w:val="页眉 字符"/>
    <w:basedOn w:val="a0"/>
    <w:link w:val="a7"/>
    <w:uiPriority w:val="99"/>
    <w:qFormat/>
    <w:rPr>
      <w:rFonts w:ascii="Times New Roman" w:eastAsia="方正仿宋_GBK" w:hAnsi="Times New Roman" w:cs="Times New Roman"/>
      <w:snapToGrid w:val="0"/>
      <w:kern w:val="0"/>
      <w:sz w:val="18"/>
      <w:szCs w:val="18"/>
    </w:rPr>
  </w:style>
  <w:style w:type="character" w:customStyle="1" w:styleId="a6">
    <w:name w:val="页脚 字符"/>
    <w:basedOn w:val="a0"/>
    <w:link w:val="a5"/>
    <w:uiPriority w:val="99"/>
    <w:rPr>
      <w:rFonts w:ascii="Times New Roman" w:eastAsia="方正仿宋_GBK" w:hAnsi="Times New Roman" w:cs="Times New Roman"/>
      <w:snapToGrid w:val="0"/>
      <w:kern w:val="0"/>
      <w:sz w:val="18"/>
      <w:szCs w:val="18"/>
    </w:rPr>
  </w:style>
  <w:style w:type="character" w:customStyle="1" w:styleId="a4">
    <w:name w:val="批注框文本 字符"/>
    <w:basedOn w:val="a0"/>
    <w:link w:val="a3"/>
    <w:uiPriority w:val="99"/>
    <w:semiHidden/>
    <w:qFormat/>
    <w:rPr>
      <w:rFonts w:ascii="Times New Roman" w:eastAsia="方正仿宋_GBK" w:hAnsi="Times New Roman" w:cs="Times New Roman"/>
      <w:snapToGrid w:val="0"/>
      <w:kern w:val="0"/>
      <w:sz w:val="18"/>
      <w:szCs w:val="18"/>
    </w:rPr>
  </w:style>
  <w:style w:type="paragraph" w:customStyle="1" w:styleId="10">
    <w:name w:val="修订1"/>
    <w:hidden/>
    <w:uiPriority w:val="99"/>
    <w:semiHidden/>
    <w:qFormat/>
    <w:rPr>
      <w:rFonts w:ascii="Times New Roman" w:eastAsia="方正仿宋_GBK" w:hAnsi="Times New Roman" w:cs="Times New Roman"/>
      <w:snapToGrid w:val="0"/>
      <w:sz w:val="32"/>
    </w:rPr>
  </w:style>
  <w:style w:type="paragraph" w:styleId="a9">
    <w:name w:val="Revision"/>
    <w:hidden/>
    <w:uiPriority w:val="99"/>
    <w:unhideWhenUsed/>
    <w:rsid w:val="009B1EBD"/>
    <w:rPr>
      <w:rFonts w:ascii="Times New Roman" w:eastAsia="方正仿宋_GBK" w:hAnsi="Times New Roman" w:cs="Times New Roman"/>
      <w:snapToGrid w:val="0"/>
      <w:sz w:val="32"/>
    </w:rPr>
  </w:style>
  <w:style w:type="paragraph" w:styleId="aa">
    <w:name w:val="List Paragraph"/>
    <w:basedOn w:val="a"/>
    <w:uiPriority w:val="99"/>
    <w:unhideWhenUsed/>
    <w:rsid w:val="0015162A"/>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DB2CA8-1267-4D2B-8D66-86DB85BA0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630</Words>
  <Characters>3591</Characters>
  <Application>Microsoft Office Word</Application>
  <DocSecurity>0</DocSecurity>
  <Lines>29</Lines>
  <Paragraphs>8</Paragraphs>
  <ScaleCrop>false</ScaleCrop>
  <Company/>
  <LinksUpToDate>false</LinksUpToDate>
  <CharactersWithSpaces>4213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Windows 用户</cp:lastModifiedBy>
  <cp:revision>11</cp:revision>
  <cp:lastPrinted>2023-11-20T12:59:00Z</cp:lastPrinted>
  <dcterms:created xsi:type="dcterms:W3CDTF">2024-04-23T11:50:00Z</dcterms:created>
  <dcterms:modified xsi:type="dcterms:W3CDTF">2024-05-11T06:32:00Z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555FA8AD67484872BCCD03E8BB19567E_12</vt:lpwstr>
  </property>
</Properties>
</file>