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Spec="center" w:tblpYSpec="top"/>
        <w:tblOverlap w:val="never"/>
        <w:tblW w:w="8844" w:type="dxa"/>
        <w:tblLayout w:type="fixed"/>
        <w:tblLook w:val="04A0" w:firstRow="1" w:lastRow="0" w:firstColumn="1" w:lastColumn="0" w:noHBand="0" w:noVBand="1"/>
      </w:tblPr>
      <w:tblGrid>
        <w:gridCol w:w="8844"/>
      </w:tblGrid>
      <w:tr w:rsidR="005E02C5">
        <w:trPr>
          <w:trHeight w:val="30"/>
        </w:trPr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2C5" w:rsidRDefault="005E02C5">
            <w:pPr>
              <w:pStyle w:val="a8"/>
              <w:spacing w:line="300" w:lineRule="exact"/>
              <w:jc w:val="both"/>
              <w:rPr>
                <w:color w:val="000000"/>
                <w:sz w:val="32"/>
              </w:rPr>
            </w:pPr>
          </w:p>
        </w:tc>
      </w:tr>
      <w:tr w:rsidR="005E02C5">
        <w:trPr>
          <w:trHeight w:val="30"/>
        </w:trPr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2C5" w:rsidRDefault="005E02C5">
            <w:pPr>
              <w:pStyle w:val="a8"/>
              <w:spacing w:line="440" w:lineRule="exact"/>
              <w:jc w:val="both"/>
              <w:rPr>
                <w:color w:val="000000"/>
                <w:sz w:val="32"/>
              </w:rPr>
            </w:pPr>
          </w:p>
        </w:tc>
      </w:tr>
      <w:tr w:rsidR="005E02C5">
        <w:trPr>
          <w:trHeight w:val="46"/>
        </w:trPr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2C5" w:rsidRDefault="005E02C5">
            <w:pPr>
              <w:pStyle w:val="a8"/>
              <w:spacing w:line="440" w:lineRule="exact"/>
              <w:jc w:val="both"/>
              <w:rPr>
                <w:color w:val="000000"/>
                <w:sz w:val="32"/>
              </w:rPr>
            </w:pPr>
          </w:p>
        </w:tc>
      </w:tr>
      <w:tr w:rsidR="005E02C5"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2C5" w:rsidRDefault="00D468BA" w:rsidP="00CA5C5D">
            <w:pPr>
              <w:pStyle w:val="ae"/>
              <w:spacing w:before="100" w:after="600" w:line="1300" w:lineRule="atLeast"/>
              <w:ind w:leftChars="100" w:left="315" w:rightChars="100" w:right="315" w:firstLine="0"/>
              <w:rPr>
                <w:rFonts w:ascii="Times New Roman" w:eastAsia="方正小标宋_GBK" w:hAnsi="Times New Roman"/>
                <w:w w:val="60"/>
                <w:sz w:val="120"/>
                <w:szCs w:val="120"/>
              </w:rPr>
            </w:pPr>
            <w:r>
              <w:rPr>
                <w:rFonts w:ascii="Times New Roman" w:eastAsia="方正小标宋_GBK" w:hAnsi="Times New Roman" w:hint="eastAsia"/>
                <w:w w:val="60"/>
                <w:sz w:val="120"/>
                <w:szCs w:val="120"/>
              </w:rPr>
              <w:t>江苏省科学技术厅文件</w:t>
            </w:r>
          </w:p>
        </w:tc>
      </w:tr>
      <w:tr w:rsidR="005E02C5"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2C5" w:rsidRDefault="00D468BA" w:rsidP="00CA5C5D">
            <w:pPr>
              <w:tabs>
                <w:tab w:val="left" w:pos="8364"/>
              </w:tabs>
              <w:ind w:firstLine="0"/>
              <w:jc w:val="center"/>
            </w:pPr>
            <w:r>
              <w:rPr>
                <w:rFonts w:hint="eastAsia"/>
              </w:rPr>
              <w:t>苏科</w:t>
            </w:r>
            <w:r>
              <w:rPr>
                <w:rFonts w:hint="eastAsia"/>
              </w:rPr>
              <w:t>外发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〕</w:t>
            </w:r>
            <w:r w:rsidR="00CA5C5D">
              <w:rPr>
                <w:rFonts w:hint="eastAsia"/>
              </w:rPr>
              <w:t>327</w:t>
            </w:r>
            <w:r>
              <w:rPr>
                <w:rFonts w:hint="eastAsia"/>
              </w:rPr>
              <w:t>号</w:t>
            </w:r>
          </w:p>
        </w:tc>
      </w:tr>
      <w:bookmarkStart w:id="0" w:name="_988455157"/>
      <w:bookmarkStart w:id="1" w:name="_988455233"/>
      <w:bookmarkStart w:id="2" w:name="_988455526"/>
      <w:bookmarkStart w:id="3" w:name="_988455212"/>
      <w:bookmarkStart w:id="4" w:name="_988455575"/>
      <w:bookmarkStart w:id="5" w:name="_988455599"/>
      <w:bookmarkStart w:id="6" w:name="_988455626"/>
      <w:bookmarkStart w:id="7" w:name="_988455645"/>
      <w:bookmarkStart w:id="8" w:name="_988455673"/>
      <w:bookmarkStart w:id="9" w:name="_988456248"/>
      <w:bookmarkStart w:id="10" w:name="_1082439050"/>
      <w:bookmarkStart w:id="11" w:name="_1082439055"/>
      <w:bookmarkStart w:id="12" w:name="_1085810014"/>
      <w:bookmarkStart w:id="13" w:name="_1085810142"/>
      <w:bookmarkStart w:id="14" w:name="_1402823385"/>
      <w:bookmarkStart w:id="15" w:name="_140282339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tr w:rsidR="005E02C5"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2C5" w:rsidRDefault="00D468BA">
            <w:pPr>
              <w:pStyle w:val="a7"/>
              <w:snapToGrid w:val="0"/>
              <w:spacing w:after="840" w:line="100" w:lineRule="atLeast"/>
              <w:ind w:left="-57" w:right="-57"/>
              <w:rPr>
                <w:rFonts w:ascii="Times New Roman"/>
              </w:rPr>
            </w:pPr>
            <w:r>
              <w:rPr>
                <w:rFonts w:ascii="Times New Roman"/>
              </w:rPr>
              <w:object w:dxaOrig="8940" w:dyaOrig="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pt;height:6.6pt" o:ole="">
                  <v:imagedata r:id="rId9" o:title="8671685351374133064196"/>
                </v:shape>
                <o:OLEObject Type="Embed" ProgID="Word.Picture.8" ShapeID="_x0000_i1025" DrawAspect="Content" ObjectID="_1669095011" r:id="rId10"/>
              </w:object>
            </w:r>
          </w:p>
        </w:tc>
      </w:tr>
    </w:tbl>
    <w:p w:rsidR="005E02C5" w:rsidRDefault="00D468BA" w:rsidP="00CA5C5D">
      <w:pPr>
        <w:pStyle w:val="10"/>
        <w:spacing w:line="590" w:lineRule="exact"/>
      </w:pPr>
      <w:r>
        <w:rPr>
          <w:rFonts w:hint="eastAsia"/>
        </w:rPr>
        <w:t>省科学技术厅关于征集适宜向“一带一路”国家转移的可持续发展技术的通知</w:t>
      </w:r>
    </w:p>
    <w:p w:rsidR="005E02C5" w:rsidRDefault="005E02C5" w:rsidP="00CA5C5D">
      <w:pPr>
        <w:spacing w:line="590" w:lineRule="exact"/>
      </w:pPr>
    </w:p>
    <w:p w:rsidR="005E02C5" w:rsidRDefault="00D468BA" w:rsidP="00CA5C5D">
      <w:pPr>
        <w:spacing w:line="590" w:lineRule="exact"/>
        <w:ind w:firstLine="0"/>
      </w:pPr>
      <w:r>
        <w:rPr>
          <w:rFonts w:hint="eastAsia"/>
        </w:rPr>
        <w:t>各设区市科技局、省有关单位：</w:t>
      </w:r>
    </w:p>
    <w:p w:rsidR="005E02C5" w:rsidRDefault="00D468BA" w:rsidP="00CA5C5D">
      <w:pPr>
        <w:spacing w:line="590" w:lineRule="exact"/>
        <w:jc w:val="left"/>
      </w:pPr>
      <w:r>
        <w:rPr>
          <w:rFonts w:hint="eastAsia"/>
        </w:rPr>
        <w:t>根据科技部国际合作司《关于征集适宜向“一带一路”国家转移的可持续发展技术的通知》（国科外便</w:t>
      </w:r>
      <w:r w:rsidR="00CA5C5D">
        <w:rPr>
          <w:rFonts w:hint="eastAsia"/>
        </w:rPr>
        <w:t>〔</w:t>
      </w:r>
      <w:r w:rsidR="00CA5C5D">
        <w:rPr>
          <w:rFonts w:hint="eastAsia"/>
        </w:rPr>
        <w:t>2020</w:t>
      </w:r>
      <w:r w:rsidR="00CA5C5D">
        <w:rPr>
          <w:rFonts w:hint="eastAsia"/>
        </w:rPr>
        <w:t>〕</w:t>
      </w:r>
      <w:r w:rsidR="00CA5C5D">
        <w:rPr>
          <w:rFonts w:hint="eastAsia"/>
        </w:rPr>
        <w:t>7</w:t>
      </w:r>
      <w:r w:rsidR="00CA5C5D">
        <w:rPr>
          <w:rFonts w:hint="eastAsia"/>
        </w:rPr>
        <w:t>9</w:t>
      </w:r>
      <w:bookmarkStart w:id="16" w:name="_GoBack"/>
      <w:bookmarkEnd w:id="16"/>
      <w:r w:rsidR="00CA5C5D">
        <w:rPr>
          <w:rFonts w:hint="eastAsia"/>
        </w:rPr>
        <w:t>号</w:t>
      </w:r>
      <w:r>
        <w:rPr>
          <w:rFonts w:hint="eastAsia"/>
        </w:rPr>
        <w:t>）要求，现向全省征集适宜向“一带一路”国家转移的可持续发展技术，并将有关事项通知如下：</w:t>
      </w:r>
    </w:p>
    <w:p w:rsidR="005E02C5" w:rsidRDefault="00D468BA" w:rsidP="00CA5C5D">
      <w:pPr>
        <w:spacing w:line="590" w:lineRule="exact"/>
      </w:pPr>
      <w:r>
        <w:rPr>
          <w:rFonts w:hint="eastAsia"/>
        </w:rPr>
        <w:t>一、请各设区市科技局、省有关单位科技主管部门认真按照通知要求组织征集，对申报材料的真实性、完整性和合规性进行审核，并在确保技术成果质量的前提下择优推荐。</w:t>
      </w:r>
    </w:p>
    <w:p w:rsidR="005E02C5" w:rsidRDefault="00D468BA" w:rsidP="00CA5C5D">
      <w:pPr>
        <w:spacing w:line="590" w:lineRule="exact"/>
      </w:pPr>
      <w:r>
        <w:rPr>
          <w:rFonts w:hint="eastAsia"/>
        </w:rPr>
        <w:t>二、申报单位避免在科技主管部门和行业协会重复申报。确保纸质申报书内容、签字盖章页信息与信息系统中的电子申请书</w:t>
      </w:r>
      <w:r>
        <w:rPr>
          <w:rFonts w:hint="eastAsia"/>
        </w:rPr>
        <w:lastRenderedPageBreak/>
        <w:t>完全一致。</w:t>
      </w:r>
    </w:p>
    <w:p w:rsidR="005E02C5" w:rsidRDefault="00D468BA" w:rsidP="00CA5C5D">
      <w:pPr>
        <w:spacing w:line="590" w:lineRule="exact"/>
      </w:pPr>
      <w:r>
        <w:rPr>
          <w:rFonts w:hint="eastAsia"/>
        </w:rPr>
        <w:t>三、请于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日前提交申报材料：推荐的技术成果汇总表（加盖公章）、申报书及证明材料、承诺书纸质版各一份，并附电子版。</w:t>
      </w:r>
    </w:p>
    <w:p w:rsidR="005E02C5" w:rsidRDefault="00D468BA" w:rsidP="00CA5C5D">
      <w:pPr>
        <w:spacing w:line="590" w:lineRule="exact"/>
      </w:pPr>
      <w:r>
        <w:rPr>
          <w:rFonts w:hint="eastAsia"/>
        </w:rPr>
        <w:t>联系人：江苏省科技厅对外合作处</w:t>
      </w:r>
      <w:r>
        <w:rPr>
          <w:rFonts w:hint="eastAsia"/>
        </w:rPr>
        <w:t xml:space="preserve"> </w:t>
      </w:r>
      <w:r>
        <w:rPr>
          <w:rFonts w:hint="eastAsia"/>
        </w:rPr>
        <w:t>臧颖</w:t>
      </w:r>
    </w:p>
    <w:p w:rsidR="005E02C5" w:rsidRDefault="00D468BA" w:rsidP="00CA5C5D">
      <w:pPr>
        <w:spacing w:line="590" w:lineRule="exact"/>
      </w:pPr>
      <w:r>
        <w:rPr>
          <w:rFonts w:hint="eastAsia"/>
        </w:rPr>
        <w:t>电话：</w:t>
      </w:r>
      <w:r>
        <w:rPr>
          <w:rFonts w:hint="eastAsia"/>
        </w:rPr>
        <w:t xml:space="preserve">025-57716995 </w:t>
      </w:r>
    </w:p>
    <w:p w:rsidR="005E02C5" w:rsidRDefault="00D468BA" w:rsidP="00CA5C5D">
      <w:pPr>
        <w:spacing w:line="590" w:lineRule="exact"/>
      </w:pPr>
      <w:r>
        <w:rPr>
          <w:rFonts w:hint="eastAsia"/>
        </w:rPr>
        <w:t>电子邮箱：</w:t>
      </w:r>
      <w:hyperlink r:id="rId11" w:history="1">
        <w:r>
          <w:rPr>
            <w:rFonts w:hint="eastAsia"/>
          </w:rPr>
          <w:t>zy83236024@aliyun.com</w:t>
        </w:r>
      </w:hyperlink>
    </w:p>
    <w:p w:rsidR="005E02C5" w:rsidRDefault="00D468BA" w:rsidP="00CA5C5D">
      <w:pPr>
        <w:spacing w:line="590" w:lineRule="exact"/>
      </w:pPr>
      <w:r>
        <w:rPr>
          <w:rFonts w:hint="eastAsia"/>
        </w:rPr>
        <w:t>地址：江苏省南京市玄武区北京东路</w:t>
      </w:r>
      <w:r>
        <w:rPr>
          <w:rFonts w:hint="eastAsia"/>
        </w:rPr>
        <w:t>39</w:t>
      </w:r>
      <w:r>
        <w:rPr>
          <w:rFonts w:hint="eastAsia"/>
        </w:rPr>
        <w:t>号西楼</w:t>
      </w:r>
      <w:r>
        <w:rPr>
          <w:rFonts w:hint="eastAsia"/>
        </w:rPr>
        <w:t>212</w:t>
      </w:r>
    </w:p>
    <w:p w:rsidR="005E02C5" w:rsidRDefault="005E02C5" w:rsidP="00CA5C5D">
      <w:pPr>
        <w:spacing w:line="590" w:lineRule="exact"/>
      </w:pPr>
    </w:p>
    <w:p w:rsidR="005E02C5" w:rsidRDefault="00D468BA" w:rsidP="00CA5C5D">
      <w:pPr>
        <w:spacing w:line="590" w:lineRule="exact"/>
        <w:ind w:leftChars="195" w:left="2028" w:hangingChars="449" w:hanging="1414"/>
      </w:pPr>
      <w:r>
        <w:rPr>
          <w:rFonts w:hint="eastAsia"/>
        </w:rPr>
        <w:t>附件：</w:t>
      </w:r>
      <w:r>
        <w:rPr>
          <w:rFonts w:hint="eastAsia"/>
        </w:rPr>
        <w:t xml:space="preserve">1. </w:t>
      </w:r>
      <w:r>
        <w:rPr>
          <w:rFonts w:hint="eastAsia"/>
        </w:rPr>
        <w:t>科技部国际合作司关于征集适宜向“一带一路”</w:t>
      </w:r>
      <w:r>
        <w:rPr>
          <w:rFonts w:hint="eastAsia"/>
        </w:rPr>
        <w:t>国家转移的可持续发展技术的通知</w:t>
      </w:r>
    </w:p>
    <w:p w:rsidR="005E02C5" w:rsidRDefault="00D468BA" w:rsidP="00CA5C5D">
      <w:pPr>
        <w:spacing w:line="590" w:lineRule="exact"/>
      </w:pPr>
      <w:r>
        <w:rPr>
          <w:rFonts w:hint="eastAsia"/>
        </w:rPr>
        <w:t xml:space="preserve">      2. </w:t>
      </w:r>
      <w:r>
        <w:rPr>
          <w:rFonts w:hint="eastAsia"/>
        </w:rPr>
        <w:t>推荐的技术成果汇总表</w:t>
      </w:r>
    </w:p>
    <w:p w:rsidR="005E02C5" w:rsidRDefault="005E02C5" w:rsidP="00CA5C5D">
      <w:pPr>
        <w:pStyle w:val="88526"/>
        <w:spacing w:after="0" w:line="590" w:lineRule="exact"/>
      </w:pPr>
    </w:p>
    <w:p w:rsidR="00CA5C5D" w:rsidRDefault="00CA5C5D" w:rsidP="00CA5C5D">
      <w:pPr>
        <w:pStyle w:val="af"/>
        <w:tabs>
          <w:tab w:val="left" w:pos="1442"/>
        </w:tabs>
        <w:spacing w:line="590" w:lineRule="exact"/>
        <w:ind w:leftChars="1500" w:left="4725" w:rightChars="350" w:right="1103" w:firstLine="0"/>
        <w:jc w:val="center"/>
        <w:rPr>
          <w:rFonts w:hint="eastAsia"/>
        </w:rPr>
      </w:pPr>
    </w:p>
    <w:p w:rsidR="00CA5C5D" w:rsidRDefault="00CA5C5D" w:rsidP="00CA5C5D">
      <w:pPr>
        <w:pStyle w:val="af"/>
        <w:tabs>
          <w:tab w:val="left" w:pos="1442"/>
        </w:tabs>
        <w:spacing w:line="590" w:lineRule="exact"/>
        <w:ind w:leftChars="1500" w:left="4725" w:rightChars="350" w:right="1103" w:firstLine="0"/>
        <w:jc w:val="center"/>
        <w:rPr>
          <w:rFonts w:hint="eastAsia"/>
        </w:rPr>
      </w:pPr>
    </w:p>
    <w:p w:rsidR="00CA5C5D" w:rsidRDefault="00CA5C5D" w:rsidP="00CA5C5D">
      <w:pPr>
        <w:pStyle w:val="af"/>
        <w:tabs>
          <w:tab w:val="left" w:pos="1442"/>
        </w:tabs>
        <w:spacing w:line="590" w:lineRule="exact"/>
        <w:ind w:leftChars="1500" w:left="4725" w:rightChars="350" w:right="1103" w:firstLine="0"/>
        <w:jc w:val="center"/>
        <w:rPr>
          <w:rFonts w:hint="eastAsia"/>
        </w:rPr>
      </w:pPr>
    </w:p>
    <w:p w:rsidR="005E02C5" w:rsidRDefault="00D468BA" w:rsidP="00CA5C5D">
      <w:pPr>
        <w:pStyle w:val="af"/>
        <w:tabs>
          <w:tab w:val="left" w:pos="1442"/>
        </w:tabs>
        <w:spacing w:line="590" w:lineRule="exact"/>
        <w:ind w:leftChars="1500" w:left="4725" w:rightChars="350" w:right="1103" w:firstLine="0"/>
        <w:jc w:val="center"/>
      </w:pPr>
      <w:r>
        <w:rPr>
          <w:rFonts w:hint="eastAsia"/>
        </w:rPr>
        <w:t>江苏省科学技术厅</w:t>
      </w:r>
    </w:p>
    <w:p w:rsidR="005E02C5" w:rsidRDefault="00D468BA" w:rsidP="00CA5C5D">
      <w:pPr>
        <w:spacing w:line="590" w:lineRule="exact"/>
        <w:ind w:leftChars="1500" w:left="4725" w:rightChars="350" w:right="1103" w:firstLine="0"/>
        <w:jc w:val="center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CA5C5D">
        <w:rPr>
          <w:rFonts w:hint="eastAsia"/>
        </w:rPr>
        <w:t>9</w:t>
      </w:r>
      <w:r>
        <w:rPr>
          <w:rFonts w:hint="eastAsia"/>
        </w:rPr>
        <w:t>日</w:t>
      </w:r>
    </w:p>
    <w:p w:rsidR="005E02C5" w:rsidRDefault="00D468BA" w:rsidP="00CA5C5D">
      <w:pPr>
        <w:spacing w:line="590" w:lineRule="exact"/>
        <w:ind w:firstLine="0"/>
      </w:pPr>
      <w:r>
        <w:rPr>
          <w:rFonts w:hint="eastAsia"/>
        </w:rPr>
        <w:t xml:space="preserve">    </w:t>
      </w:r>
      <w:r>
        <w:rPr>
          <w:rFonts w:hint="eastAsia"/>
        </w:rPr>
        <w:t>（此件主动公开）</w:t>
      </w:r>
    </w:p>
    <w:p w:rsidR="005E02C5" w:rsidRDefault="005E02C5"/>
    <w:p w:rsidR="005E02C5" w:rsidRDefault="005E02C5" w:rsidP="00CA5C5D">
      <w:pPr>
        <w:spacing w:line="240" w:lineRule="exact"/>
      </w:pPr>
    </w:p>
    <w:p w:rsidR="005E02C5" w:rsidRDefault="00D468BA">
      <w:pPr>
        <w:pStyle w:val="ab"/>
        <w:snapToGrid w:val="0"/>
        <w:spacing w:line="100" w:lineRule="atLeast"/>
        <w:ind w:left="-57" w:right="-57"/>
        <w:rPr>
          <w:b/>
        </w:rPr>
      </w:pPr>
      <w:r>
        <w:rPr>
          <w:b/>
        </w:rPr>
        <w:object w:dxaOrig="8850" w:dyaOrig="45">
          <v:shape id="_x0000_i1026" type="#_x0000_t75" style="width:442.8pt;height:2.4pt" o:ole="">
            <v:imagedata r:id="rId12" o:title="1157638621374133064196"/>
            <o:lock v:ext="edit" aspectratio="f"/>
          </v:shape>
          <o:OLEObject Type="Embed" ProgID="Excel.Sheet.8" ShapeID="_x0000_i1026" DrawAspect="Content" ObjectID="_1669095012" r:id="rId13"/>
        </w:object>
      </w:r>
    </w:p>
    <w:p w:rsidR="005E02C5" w:rsidRDefault="00D468BA">
      <w:pPr>
        <w:pStyle w:val="ac"/>
        <w:tabs>
          <w:tab w:val="clear" w:pos="8465"/>
          <w:tab w:val="right" w:pos="8533"/>
        </w:tabs>
        <w:spacing w:after="40" w:line="454" w:lineRule="exact"/>
        <w:ind w:left="312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江苏省科学技术厅办公室</w:t>
      </w:r>
      <w:r>
        <w:rPr>
          <w:sz w:val="28"/>
          <w:szCs w:val="28"/>
        </w:rPr>
        <w:tab/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CA5C5D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CA5C5D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日印发</w:t>
      </w:r>
    </w:p>
    <w:p w:rsidR="005E02C5" w:rsidRDefault="00D468BA">
      <w:pPr>
        <w:pStyle w:val="ab"/>
        <w:snapToGrid w:val="0"/>
        <w:spacing w:line="100" w:lineRule="atLeast"/>
        <w:ind w:left="-57" w:right="-57"/>
        <w:rPr>
          <w:b/>
        </w:rPr>
      </w:pPr>
      <w:r>
        <w:object w:dxaOrig="8850" w:dyaOrig="45">
          <v:shape id="_x0000_i1027" type="#_x0000_t75" style="width:442.8pt;height:2.4pt" o:ole="">
            <v:imagedata r:id="rId12" o:title="9465398591374133064196"/>
            <o:lock v:ext="edit" aspectratio="f"/>
          </v:shape>
          <o:OLEObject Type="Embed" ProgID="Excel.Sheet.8" ShapeID="_x0000_i1027" DrawAspect="Content" ObjectID="_1669095013" r:id="rId14"/>
        </w:object>
      </w:r>
    </w:p>
    <w:sectPr w:rsidR="005E02C5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814" w:right="1531" w:bottom="1985" w:left="1531" w:header="720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BA" w:rsidRDefault="00D468BA">
      <w:pPr>
        <w:spacing w:line="240" w:lineRule="auto"/>
      </w:pPr>
      <w:r>
        <w:separator/>
      </w:r>
    </w:p>
  </w:endnote>
  <w:endnote w:type="continuationSeparator" w:id="0">
    <w:p w:rsidR="00D468BA" w:rsidRDefault="00D46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C5" w:rsidRDefault="00D468BA">
    <w:pPr>
      <w:pStyle w:val="a4"/>
      <w:ind w:leftChars="100" w:left="320" w:rightChars="100" w:right="320"/>
      <w:jc w:val="both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A5C5D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C5" w:rsidRDefault="00D468BA">
    <w:pPr>
      <w:pStyle w:val="a4"/>
      <w:ind w:leftChars="100" w:left="320" w:rightChars="100" w:right="320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BA" w:rsidRDefault="00D468BA">
      <w:pPr>
        <w:spacing w:line="240" w:lineRule="auto"/>
      </w:pPr>
      <w:r>
        <w:separator/>
      </w:r>
    </w:p>
  </w:footnote>
  <w:footnote w:type="continuationSeparator" w:id="0">
    <w:p w:rsidR="00D468BA" w:rsidRDefault="00D46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C5" w:rsidRDefault="005E02C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C5" w:rsidRDefault="005E02C5">
    <w:pPr>
      <w:pStyle w:val="a5"/>
      <w:pBdr>
        <w:bottom w:val="none" w:sz="0" w:space="0" w:color="auto"/>
      </w:pBdr>
    </w:pPr>
  </w:p>
  <w:p w:rsidR="005E02C5" w:rsidRDefault="005E02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2D"/>
    <w:rsid w:val="00165922"/>
    <w:rsid w:val="00363D45"/>
    <w:rsid w:val="003B5533"/>
    <w:rsid w:val="00462341"/>
    <w:rsid w:val="004F4546"/>
    <w:rsid w:val="005E02C5"/>
    <w:rsid w:val="00632C2D"/>
    <w:rsid w:val="006B22B3"/>
    <w:rsid w:val="0078218B"/>
    <w:rsid w:val="0078407C"/>
    <w:rsid w:val="007870FE"/>
    <w:rsid w:val="007A537D"/>
    <w:rsid w:val="00B572FA"/>
    <w:rsid w:val="00CA5C5D"/>
    <w:rsid w:val="00D468BA"/>
    <w:rsid w:val="00E42561"/>
    <w:rsid w:val="00F61EDB"/>
    <w:rsid w:val="5DA3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adjustRightInd w:val="0"/>
      <w:snapToGrid/>
      <w:ind w:firstLine="0"/>
      <w:jc w:val="left"/>
    </w:pPr>
    <w:rPr>
      <w:spacing w:val="-25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6">
    <w:name w:val="page number"/>
    <w:basedOn w:val="a0"/>
    <w:qFormat/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7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a8">
    <w:name w:val="密级"/>
    <w:basedOn w:val="a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1308" w:right="357" w:hanging="953"/>
    </w:p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3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d">
    <w:name w:val="印数"/>
    <w:basedOn w:val="ac"/>
    <w:pPr>
      <w:spacing w:line="400" w:lineRule="atLeast"/>
      <w:jc w:val="right"/>
    </w:pPr>
  </w:style>
  <w:style w:type="paragraph" w:customStyle="1" w:styleId="ae">
    <w:name w:val="文头"/>
    <w:basedOn w:val="a"/>
    <w:pPr>
      <w:tabs>
        <w:tab w:val="left" w:pos="6663"/>
      </w:tabs>
      <w:spacing w:before="40" w:after="800" w:line="1640" w:lineRule="atLeast"/>
      <w:ind w:left="510" w:right="227" w:hanging="284"/>
      <w:jc w:val="distribute"/>
    </w:pPr>
    <w:rPr>
      <w:rFonts w:ascii="汉鼎简大宋" w:eastAsia="汉鼎简大宋" w:hAnsi="汉鼎简大宋"/>
      <w:b/>
      <w:color w:val="FF0000"/>
      <w:w w:val="50"/>
      <w:sz w:val="136"/>
    </w:rPr>
  </w:style>
  <w:style w:type="paragraph" w:customStyle="1" w:styleId="af">
    <w:name w:val="附件栏"/>
    <w:basedOn w:val="a"/>
  </w:style>
  <w:style w:type="paragraph" w:customStyle="1" w:styleId="af0">
    <w:name w:val="紧急程度"/>
    <w:basedOn w:val="a8"/>
    <w:pPr>
      <w:overflowPunct w:val="0"/>
    </w:pPr>
    <w:rPr>
      <w:sz w:val="32"/>
    </w:rPr>
  </w:style>
  <w:style w:type="paragraph" w:customStyle="1" w:styleId="11">
    <w:name w:val="样式1"/>
    <w:basedOn w:val="a"/>
  </w:style>
  <w:style w:type="paragraph" w:customStyle="1" w:styleId="88526">
    <w:name w:val="样式 主题词 + 段后: 8.85 磅 行距: 固定值 26 磅"/>
    <w:basedOn w:val="a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adjustRightInd w:val="0"/>
      <w:snapToGrid/>
      <w:ind w:firstLine="0"/>
      <w:jc w:val="left"/>
    </w:pPr>
    <w:rPr>
      <w:spacing w:val="-25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6">
    <w:name w:val="page number"/>
    <w:basedOn w:val="a0"/>
    <w:qFormat/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7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a8">
    <w:name w:val="密级"/>
    <w:basedOn w:val="a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1308" w:right="357" w:hanging="953"/>
    </w:p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3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d">
    <w:name w:val="印数"/>
    <w:basedOn w:val="ac"/>
    <w:pPr>
      <w:spacing w:line="400" w:lineRule="atLeast"/>
      <w:jc w:val="right"/>
    </w:pPr>
  </w:style>
  <w:style w:type="paragraph" w:customStyle="1" w:styleId="ae">
    <w:name w:val="文头"/>
    <w:basedOn w:val="a"/>
    <w:pPr>
      <w:tabs>
        <w:tab w:val="left" w:pos="6663"/>
      </w:tabs>
      <w:spacing w:before="40" w:after="800" w:line="1640" w:lineRule="atLeast"/>
      <w:ind w:left="510" w:right="227" w:hanging="284"/>
      <w:jc w:val="distribute"/>
    </w:pPr>
    <w:rPr>
      <w:rFonts w:ascii="汉鼎简大宋" w:eastAsia="汉鼎简大宋" w:hAnsi="汉鼎简大宋"/>
      <w:b/>
      <w:color w:val="FF0000"/>
      <w:w w:val="50"/>
      <w:sz w:val="136"/>
    </w:rPr>
  </w:style>
  <w:style w:type="paragraph" w:customStyle="1" w:styleId="af">
    <w:name w:val="附件栏"/>
    <w:basedOn w:val="a"/>
  </w:style>
  <w:style w:type="paragraph" w:customStyle="1" w:styleId="af0">
    <w:name w:val="紧急程度"/>
    <w:basedOn w:val="a8"/>
    <w:pPr>
      <w:overflowPunct w:val="0"/>
    </w:pPr>
    <w:rPr>
      <w:sz w:val="32"/>
    </w:rPr>
  </w:style>
  <w:style w:type="paragraph" w:customStyle="1" w:styleId="11">
    <w:name w:val="样式1"/>
    <w:basedOn w:val="a"/>
  </w:style>
  <w:style w:type="paragraph" w:customStyle="1" w:styleId="88526">
    <w:name w:val="样式 主题词 + 段后: 8.85 磅 行距: 固定值 26 磅"/>
    <w:basedOn w:val="a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y83236024@aliyun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A5538E-720C-42DA-AF87-04ACB502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wyk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苏政办发</dc:title>
  <dc:creator>zangy</dc:creator>
  <cp:lastModifiedBy>马艳</cp:lastModifiedBy>
  <cp:revision>2</cp:revision>
  <cp:lastPrinted>2012-07-03T02:10:00Z</cp:lastPrinted>
  <dcterms:created xsi:type="dcterms:W3CDTF">2020-12-10T00:44:00Z</dcterms:created>
  <dcterms:modified xsi:type="dcterms:W3CDTF">2020-12-10T00:44:00Z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