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left"/>
        <w:textAlignment w:val="auto"/>
        <w:rPr>
          <w:rFonts w:hint="default" w:ascii="方正黑体_GBK" w:hAnsi="方正黑体_GBK" w:eastAsia="方正黑体_GBK" w:cs="方正黑体_GBK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lang w:eastAsia="zh-CN"/>
        </w:rPr>
        <w:t>附件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（推荐函模板）</w:t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关于推荐申报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国家重点研发计划“战略性科技创新合作”重点专项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2025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年度</w:t>
      </w:r>
    </w:p>
    <w:p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第一批人员交流项目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的函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省科技厅：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根据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val="en-US" w:eastAsia="zh-CN"/>
        </w:rPr>
        <w:t>《科技部国际合作司关于发布国家重点研发计划“战略性科技创新合作”重点专项</w:t>
      </w:r>
      <w:r>
        <w:rPr>
          <w:rFonts w:hint="default" w:ascii="Times New Roman" w:hAnsi="Times New Roman" w:eastAsia="方正仿宋_GBK" w:cs="Times New Roman"/>
          <w:color w:val="000000"/>
          <w:szCs w:val="32"/>
          <w:lang w:val="en-US" w:eastAsia="zh-CN"/>
        </w:rPr>
        <w:t>2025年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val="en-US" w:eastAsia="zh-CN"/>
        </w:rPr>
        <w:t>度第一批人员</w:t>
      </w:r>
      <w:r>
        <w:rPr>
          <w:rFonts w:hint="eastAsia" w:ascii="方正仿宋_GBK" w:hAnsi="方正仿宋_GBK" w:cs="方正仿宋_GBK"/>
          <w:color w:val="000000"/>
          <w:szCs w:val="32"/>
          <w:lang w:val="en-US" w:eastAsia="zh-CN"/>
        </w:rPr>
        <w:t>交流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val="en-US" w:eastAsia="zh-CN"/>
        </w:rPr>
        <w:t>项目申报指南的通知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eastAsia="zh-CN"/>
        </w:rPr>
        <w:t>》</w:t>
      </w:r>
      <w:r>
        <w:rPr>
          <w:rFonts w:hint="default" w:ascii="Times New Roman" w:hAnsi="Times New Roman" w:eastAsia="方正仿宋_GBK" w:cs="Times New Roman"/>
          <w:color w:val="000000"/>
          <w:szCs w:val="32"/>
          <w:lang w:eastAsia="zh-CN"/>
        </w:rPr>
        <w:t>和</w:t>
      </w:r>
      <w:r>
        <w:rPr>
          <w:rFonts w:hint="eastAsia" w:ascii="方正仿宋_GBK" w:hAnsi="方正仿宋_GBK" w:eastAsia="方正仿宋_GBK" w:cs="方正仿宋_GBK"/>
          <w:color w:val="000000"/>
          <w:szCs w:val="32"/>
          <w:lang w:eastAsia="zh-CN"/>
        </w:rPr>
        <w:t>省科技厅相关通知</w:t>
      </w:r>
      <w:r>
        <w:rPr>
          <w:rFonts w:hint="eastAsia" w:ascii="方正仿宋_GBK" w:hAnsi="方正仿宋_GBK" w:eastAsia="方正仿宋_GBK" w:cs="方正仿宋_GBK"/>
          <w:lang w:eastAsia="zh-CN"/>
        </w:rPr>
        <w:t>要求，我单位认真做好项目组织申报工作。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lang w:eastAsia="zh-CN"/>
        </w:rPr>
        <w:t>经认真审核，</w:t>
      </w:r>
      <w:r>
        <w:rPr>
          <w:rFonts w:hint="eastAsia" w:ascii="方正仿宋_GBK" w:hAnsi="方正仿宋_GBK" w:eastAsia="方正仿宋_GBK" w:cs="方正仿宋_GBK"/>
          <w:u w:val="single"/>
          <w:lang w:val="en-US" w:eastAsia="zh-CN"/>
        </w:rPr>
        <w:t xml:space="preserve">                </w:t>
      </w:r>
      <w:r>
        <w:rPr>
          <w:rFonts w:hint="eastAsia" w:ascii="方正仿宋_GBK" w:hAnsi="方正仿宋_GBK" w:cs="方正仿宋_GBK"/>
          <w:u w:val="none"/>
          <w:lang w:val="en-US" w:eastAsia="zh-CN"/>
        </w:rPr>
        <w:t>等</w:t>
      </w:r>
      <w:r>
        <w:rPr>
          <w:rFonts w:hint="eastAsia" w:ascii="方正仿宋_GBK" w:hAnsi="方正仿宋_GBK" w:cs="方正仿宋_GBK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cs="方正仿宋_GBK"/>
          <w:u w:val="none"/>
          <w:lang w:val="en-US" w:eastAsia="zh-CN"/>
        </w:rPr>
        <w:t>项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>项目真实，申报材料完备，符合申报要求，现予以推荐。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32" w:firstLineChars="200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Cs w:val="32"/>
        </w:rPr>
        <w:t>附：</w:t>
      </w:r>
      <w:r>
        <w:rPr>
          <w:rFonts w:hint="eastAsia" w:cs="Times New Roman"/>
          <w:color w:val="000000"/>
          <w:szCs w:val="32"/>
          <w:lang w:eastAsia="zh-CN"/>
        </w:rPr>
        <w:t>推荐</w:t>
      </w:r>
      <w:r>
        <w:rPr>
          <w:rFonts w:hint="default" w:ascii="Times New Roman" w:hAnsi="Times New Roman" w:cs="Times New Roman"/>
          <w:color w:val="000000"/>
          <w:szCs w:val="32"/>
          <w:lang w:val="en-US" w:eastAsia="zh-CN"/>
        </w:rPr>
        <w:t>项目汇总表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Autospacing="0" w:line="590" w:lineRule="exact"/>
        <w:ind w:left="0" w:leftChars="0" w:right="0" w:rightChars="0" w:firstLine="64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Times New Roman" w:eastAsia="方正仿宋_GBK"/>
          <w:u w:val="none"/>
          <w:lang w:val="en-US" w:eastAsia="zh-CN"/>
        </w:rPr>
        <w:t xml:space="preserve">                            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  单位名称（公章）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                           </w:t>
      </w:r>
      <w:r>
        <w:rPr>
          <w:rFonts w:hint="default" w:ascii="Times New Roman" w:hAnsi="Times New Roman" w:eastAsia="方正仿宋_GBK" w:cs="Times New Roman"/>
          <w:u w:val="none"/>
          <w:lang w:val="en-US" w:eastAsia="zh-CN"/>
        </w:rPr>
        <w:t xml:space="preserve">     </w:t>
      </w:r>
      <w:r>
        <w:rPr>
          <w:rFonts w:hint="default" w:cs="Times New Roman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u w:val="none"/>
          <w:lang w:val="en-US" w:eastAsia="zh-CN"/>
        </w:rPr>
        <w:t>2025</w:t>
      </w:r>
      <w:r>
        <w:rPr>
          <w:rFonts w:hint="eastAsia" w:ascii="方正仿宋_GBK" w:hAnsi="方正仿宋_GBK" w:eastAsia="方正仿宋_GBK" w:cs="方正仿宋_GBK"/>
          <w:u w:val="none"/>
          <w:lang w:val="en-US" w:eastAsia="zh-CN"/>
        </w:rPr>
        <w:t xml:space="preserve">年 月  日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0" w:leftChars="0" w:right="948" w:rightChars="300" w:firstLine="0" w:firstLineChars="0"/>
        <w:jc w:val="both"/>
        <w:textAlignment w:val="auto"/>
        <w:rPr>
          <w:rFonts w:hint="eastAsia" w:ascii="方正仿宋_GBK" w:hAnsi="方正仿宋_GBK" w:eastAsia="方正仿宋_GBK" w:cs="方正仿宋_GBK"/>
          <w:u w:val="none"/>
          <w:lang w:val="en-US" w:eastAsia="zh-CN"/>
        </w:rPr>
        <w:sectPr>
          <w:headerReference r:id="rId5" w:type="default"/>
          <w:footerReference r:id="rId7" w:type="default"/>
          <w:headerReference r:id="rId6" w:type="even"/>
          <w:footerReference r:id="rId8" w:type="even"/>
          <w:pgSz w:w="11906" w:h="16838"/>
          <w:pgMar w:top="1814" w:right="1531" w:bottom="1985" w:left="1531" w:header="720" w:footer="1474" w:gutter="0"/>
          <w:pgNumType w:fmt="decimal"/>
          <w:cols w:space="720" w:num="1"/>
          <w:docGrid w:type="linesAndChars" w:linePitch="590" w:charSpace="-1024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10" w:lineRule="exact"/>
        <w:ind w:right="0" w:rightChars="0" w:firstLine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 w:val="0"/>
        <w:spacing w:after="318" w:afterLines="50" w:line="510" w:lineRule="exact"/>
        <w:ind w:right="0" w:rightChars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/>
        </w:rPr>
        <w:t>推荐项目汇总表</w:t>
      </w:r>
    </w:p>
    <w:tbl>
      <w:tblPr>
        <w:tblStyle w:val="9"/>
        <w:tblW w:w="15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020"/>
        <w:gridCol w:w="1020"/>
        <w:gridCol w:w="850"/>
        <w:gridCol w:w="1134"/>
        <w:gridCol w:w="964"/>
        <w:gridCol w:w="1020"/>
        <w:gridCol w:w="737"/>
        <w:gridCol w:w="1020"/>
        <w:gridCol w:w="624"/>
        <w:gridCol w:w="624"/>
        <w:gridCol w:w="737"/>
        <w:gridCol w:w="794"/>
        <w:gridCol w:w="1134"/>
        <w:gridCol w:w="737"/>
        <w:gridCol w:w="795"/>
        <w:gridCol w:w="680"/>
        <w:gridCol w:w="10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102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850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31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中方单位信息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中方项目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负责人信息</w:t>
            </w:r>
          </w:p>
        </w:tc>
        <w:tc>
          <w:tcPr>
            <w:tcW w:w="7202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8"/>
                <w:szCs w:val="28"/>
                <w:vertAlign w:val="baseline"/>
                <w:lang w:val="en-US" w:eastAsia="zh-CN"/>
              </w:rPr>
              <w:t>外方交流人员信息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0" w:hRule="atLeast"/>
          <w:jc w:val="center"/>
        </w:trPr>
        <w:tc>
          <w:tcPr>
            <w:tcW w:w="794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Merge w:val="continue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组织机构代码</w:t>
            </w: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" w:eastAsia="zh-CN"/>
              </w:rPr>
              <w:t>/社会统一信用代码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有无在惩戒执行期内的科研失信记录和相关社会领域信用“黑名单”记录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both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有无在惩戒执行期内的科研失信记录和相关社会领域信用“黑名单”记录</w:t>
            </w: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姓</w:t>
            </w: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名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国籍</w:t>
            </w:r>
          </w:p>
        </w:tc>
        <w:tc>
          <w:tcPr>
            <w:tcW w:w="7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现工作单位及职务</w:t>
            </w: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最高学位</w:t>
            </w: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1"/>
                <w:szCs w:val="21"/>
                <w:vertAlign w:val="baseline"/>
                <w:lang w:val="en-US" w:eastAsia="zh-CN"/>
              </w:rPr>
              <w:t>科研工作时长</w:t>
            </w: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both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vertAlign w:val="baseline"/>
                <w:lang w:val="en-US" w:eastAsia="zh-CN"/>
              </w:rPr>
              <w:t>英语或汉语语言沟通能力</w:t>
            </w: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240" w:lineRule="exact"/>
              <w:ind w:right="0" w:rightChars="0" w:firstLine="0"/>
              <w:jc w:val="both"/>
              <w:textAlignment w:val="auto"/>
              <w:rPr>
                <w:rFonts w:hint="default" w:ascii="Times New Roman" w:hAnsi="Times New Roman" w:eastAsia="方正黑体_GBK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sz w:val="21"/>
                <w:szCs w:val="21"/>
                <w:vertAlign w:val="baseline"/>
                <w:lang w:val="en-US" w:eastAsia="zh-CN"/>
              </w:rPr>
              <w:t>3年内是否参加过科技部资助的人员交流项目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79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8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3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both"/>
              <w:textAlignment w:val="auto"/>
              <w:rPr>
                <w:rFonts w:hint="eastAsia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9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2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3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68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 w:val="0"/>
              <w:spacing w:line="360" w:lineRule="exact"/>
              <w:ind w:right="0" w:rightChars="0" w:firstLine="0"/>
              <w:jc w:val="center"/>
              <w:textAlignment w:val="auto"/>
              <w:rPr>
                <w:rFonts w:hint="default" w:ascii="Times New Roman" w:hAnsi="Times New Roman" w:eastAsia="方正楷体_GBK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spacing w:line="590" w:lineRule="exact"/>
        <w:ind w:left="4740" w:leftChars="1500" w:right="948" w:rightChars="300" w:firstLine="0"/>
        <w:jc w:val="center"/>
        <w:textAlignment w:val="auto"/>
        <w:rPr>
          <w:rFonts w:hint="default"/>
          <w:lang w:val="en-US" w:eastAsia="zh-CN"/>
        </w:rPr>
      </w:pPr>
    </w:p>
    <w:sectPr>
      <w:footerReference r:id="rId11" w:type="first"/>
      <w:footerReference r:id="rId9" w:type="default"/>
      <w:footerReference r:id="rId10" w:type="even"/>
      <w:pgSz w:w="16838" w:h="11906" w:orient="landscape"/>
      <w:pgMar w:top="1531" w:right="1814" w:bottom="1531" w:left="1985" w:header="720" w:footer="1474" w:gutter="0"/>
      <w:pgNumType w:fmt="decimal"/>
      <w:cols w:space="0" w:num="1"/>
      <w:rtlGutter w:val="0"/>
      <w:docGrid w:type="linesAndChars" w:linePitch="631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汉鼎简黑体">
    <w:altName w:val="方正黑体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鼎简大宋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spacing w:line="400" w:lineRule="exact"/>
                            <w:ind w:left="320" w:leftChars="100" w:right="320" w:rightChars="100"/>
                            <w:textAlignment w:val="auto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pqK+VMQIAAGM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CpqK+VMQIAAGM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spacing w:line="400" w:lineRule="exact"/>
                      <w:ind w:left="320" w:leftChars="100" w:right="320" w:rightChars="100"/>
                      <w:textAlignment w:val="auto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spacing w:line="400" w:lineRule="exact"/>
                            <w:ind w:left="320" w:leftChars="100" w:right="320" w:rightChars="100"/>
                            <w:textAlignment w:val="auto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2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DrADh6MQIAAGM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spacing w:line="400" w:lineRule="exact"/>
                      <w:ind w:left="320" w:leftChars="100" w:right="320" w:rightChars="100"/>
                      <w:textAlignment w:val="auto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2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-328930</wp:posOffset>
              </wp:positionH>
              <wp:positionV relativeFrom="paragraph">
                <wp:posOffset>545465</wp:posOffset>
              </wp:positionV>
              <wp:extent cx="6119495" cy="0"/>
              <wp:effectExtent l="0" t="28575" r="14605" b="28575"/>
              <wp:wrapNone/>
              <wp:docPr id="17" name="直接连接符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495" cy="0"/>
                      </a:xfrm>
                      <a:prstGeom prst="line">
                        <a:avLst/>
                      </a:prstGeom>
                      <a:solidFill>
                        <a:schemeClr val="bg1"/>
                      </a:solidFill>
                      <a:ln w="57150" cap="flat" cmpd="thinThick">
                        <a:solidFill>
                          <a:schemeClr val="bg1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-25.9pt;margin-top:42.95pt;height:0pt;width:481.85pt;z-index:251660288;mso-width-relative:page;mso-height-relative:page;" fillcolor="#FFFFFF [3212]" filled="t" stroked="t" coordsize="21600,21600" o:gfxdata="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">
              <v:fill on="t" focussize="0,0"/>
              <v:stroke weight="4.5pt" color="#FFFFFF [3212]" linestyle="thinThick" joinstyle="round"/>
              <v:imagedata o:title=""/>
              <o:lock v:ext="edit" aspectratio="f"/>
            </v:lin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320" w:leftChars="100" w:right="320" w:rightChars="100"/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320" w:leftChars="100" w:right="320" w:rightChars="100"/>
                      <w:jc w:val="both"/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right"/>
    </w:pPr>
    <w:r>
      <w:rPr>
        <w:sz w:val="2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438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s/vGRMQIAAGM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320" w:leftChars="100" w:right="320" w:rightChars="100"/>
      <w:jc w:val="both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 w:val="0"/>
                            <w:spacing w:line="400" w:lineRule="exact"/>
                            <w:ind w:left="320" w:leftChars="100" w:right="320" w:rightChars="100"/>
                            <w:textAlignment w:val="auto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540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LlZmfjICAABj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 w:val="0"/>
                      <w:spacing w:line="400" w:lineRule="exact"/>
                      <w:ind w:left="320" w:leftChars="100" w:right="320" w:rightChars="100"/>
                      <w:textAlignment w:val="auto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spacing w:line="120" w:lineRule="exact"/>
      <w:ind w:left="0" w:right="0"/>
      <w:rPr>
        <w:color w:val="FFFFFF"/>
      </w:rPr>
    </w:pPr>
    <w:r>
      <w:rPr>
        <w:sz w:val="90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eastAsia="方正仿宋_GBK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KAAAAAACHTuJAAAAAAAAAAAAAAAAABgAAAAAA&#10;AAAAABAAAACTAwAAX3JlbHMvUEsBAhQACgAAAAAAh07iQAAAAAAAAAAAAAAAAAQAAAAAAAAAAAAQ&#10;AAAAFgAAAGRycy9QSwECFAAUAAAACACHTuJAf46tETICAABhBAAADgAAAAAAAAABACAAAAA1AQAA&#10;ZHJzL2Uyb0RvYy54bWxQSwECFAAUAAAACACHTuJAs0lY7tAAAAAFAQAADwAAAAAAAAABACAAAAA4&#10;AAAAZHJzL2Rvd25yZXY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eastAsia="方正仿宋_GBK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3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5"/>
  <w:hyphenationZone w:val="360"/>
  <w:evenAndOddHeaders w:val="1"/>
  <w:drawingGridHorizontalSpacing w:val="315"/>
  <w:drawingGridVerticalSpacing w:val="31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mN2Q4YTFiM2UyMGIxYjMwMDc5OTZmOTA3NDY3YzcifQ=="/>
  </w:docVars>
  <w:rsids>
    <w:rsidRoot w:val="78A8637C"/>
    <w:rsid w:val="00202A54"/>
    <w:rsid w:val="0029004D"/>
    <w:rsid w:val="00294248"/>
    <w:rsid w:val="003D111F"/>
    <w:rsid w:val="003D7D0A"/>
    <w:rsid w:val="003E3C1E"/>
    <w:rsid w:val="004C5F2D"/>
    <w:rsid w:val="005039F5"/>
    <w:rsid w:val="0061753B"/>
    <w:rsid w:val="00741B0F"/>
    <w:rsid w:val="007742BA"/>
    <w:rsid w:val="007C7197"/>
    <w:rsid w:val="00846CA4"/>
    <w:rsid w:val="00847BB1"/>
    <w:rsid w:val="008D6A48"/>
    <w:rsid w:val="00925EFF"/>
    <w:rsid w:val="00A30B98"/>
    <w:rsid w:val="00B0141B"/>
    <w:rsid w:val="00BB1B41"/>
    <w:rsid w:val="00BC2305"/>
    <w:rsid w:val="00C400F9"/>
    <w:rsid w:val="00C95DEC"/>
    <w:rsid w:val="00EC4873"/>
    <w:rsid w:val="00FA7E99"/>
    <w:rsid w:val="0FF76C0E"/>
    <w:rsid w:val="36BB2B81"/>
    <w:rsid w:val="3D0173B3"/>
    <w:rsid w:val="4B1A5455"/>
    <w:rsid w:val="4E761107"/>
    <w:rsid w:val="50920ACC"/>
    <w:rsid w:val="57B7E360"/>
    <w:rsid w:val="5B7E8EF9"/>
    <w:rsid w:val="5CC64E0F"/>
    <w:rsid w:val="6D221F97"/>
    <w:rsid w:val="6F55EC21"/>
    <w:rsid w:val="6FF794FF"/>
    <w:rsid w:val="78A8637C"/>
    <w:rsid w:val="7EEFB791"/>
    <w:rsid w:val="7EFB245A"/>
    <w:rsid w:val="9EF51C03"/>
    <w:rsid w:val="BEA54B04"/>
    <w:rsid w:val="DEBFA7DC"/>
    <w:rsid w:val="EF7F160C"/>
    <w:rsid w:val="F37FB379"/>
    <w:rsid w:val="FB775A37"/>
    <w:rsid w:val="FEFA56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汉鼎简黑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340" w:after="330" w:line="578" w:lineRule="atLeast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ind w:firstLine="0"/>
      <w:jc w:val="center"/>
      <w:outlineLvl w:val="1"/>
    </w:pPr>
    <w:rPr>
      <w:rFonts w:ascii="Arial" w:hAnsi="Arial" w:eastAsia="楷体"/>
    </w:rPr>
  </w:style>
  <w:style w:type="paragraph" w:styleId="4">
    <w:name w:val="heading 3"/>
    <w:basedOn w:val="1"/>
    <w:next w:val="5"/>
    <w:qFormat/>
    <w:uiPriority w:val="0"/>
    <w:pPr>
      <w:keepNext/>
      <w:keepLines/>
      <w:widowControl w:val="0"/>
      <w:spacing w:before="260" w:after="260" w:line="240" w:lineRule="auto"/>
      <w:outlineLvl w:val="2"/>
    </w:pPr>
    <w:rPr>
      <w:b/>
    </w:rPr>
  </w:style>
  <w:style w:type="character" w:default="1" w:styleId="10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adjustRightInd w:val="0"/>
      <w:snapToGrid/>
      <w:ind w:firstLine="0"/>
      <w:jc w:val="left"/>
    </w:pPr>
    <w:rPr>
      <w:spacing w:val="-25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1"/>
    <w:next w:val="1"/>
    <w:qFormat/>
    <w:uiPriority w:val="0"/>
    <w:pPr>
      <w:tabs>
        <w:tab w:val="left" w:pos="9193"/>
        <w:tab w:val="left" w:pos="9827"/>
      </w:tabs>
      <w:spacing w:before="50" w:beforeLines="50" w:after="50" w:afterLines="50" w:line="640" w:lineRule="exact"/>
      <w:ind w:firstLine="0"/>
      <w:jc w:val="center"/>
    </w:pPr>
    <w:rPr>
      <w:rFonts w:eastAsia="方正小标宋_GBK"/>
      <w:sz w:val="44"/>
    </w:rPr>
  </w:style>
  <w:style w:type="paragraph" w:customStyle="1" w:styleId="12">
    <w:name w:val="样式 标题1 + 段前: 0.5 行 段后: 0.5 行"/>
    <w:basedOn w:val="11"/>
    <w:qFormat/>
    <w:uiPriority w:val="0"/>
    <w:pPr>
      <w:spacing w:before="0" w:beforeLines="0" w:after="0" w:afterLines="0"/>
    </w:pPr>
    <w:rPr>
      <w:rFonts w:cs="宋体"/>
      <w:lang w:bidi="ar-SA"/>
    </w:rPr>
  </w:style>
  <w:style w:type="paragraph" w:customStyle="1" w:styleId="13">
    <w:name w:val="红线"/>
    <w:basedOn w:val="1"/>
    <w:qFormat/>
    <w:uiPriority w:val="0"/>
    <w:pPr>
      <w:autoSpaceDE w:val="0"/>
      <w:autoSpaceDN w:val="0"/>
      <w:adjustRightInd w:val="0"/>
      <w:snapToGrid/>
      <w:spacing w:after="170" w:line="227" w:lineRule="atLeast"/>
      <w:ind w:firstLine="0"/>
      <w:jc w:val="center"/>
    </w:pPr>
    <w:rPr>
      <w:spacing w:val="0"/>
      <w:kern w:val="0"/>
      <w:sz w:val="10"/>
    </w:rPr>
  </w:style>
  <w:style w:type="paragraph" w:customStyle="1" w:styleId="14">
    <w:name w:val="标题2"/>
    <w:basedOn w:val="1"/>
    <w:next w:val="1"/>
    <w:qFormat/>
    <w:uiPriority w:val="0"/>
    <w:pPr>
      <w:ind w:firstLine="0"/>
      <w:jc w:val="center"/>
    </w:pPr>
    <w:rPr>
      <w:rFonts w:eastAsia="方正楷体_GBK"/>
    </w:rPr>
  </w:style>
  <w:style w:type="paragraph" w:customStyle="1" w:styleId="15">
    <w:name w:val="标题3"/>
    <w:basedOn w:val="1"/>
    <w:next w:val="1"/>
    <w:qFormat/>
    <w:uiPriority w:val="0"/>
    <w:rPr>
      <w:rFonts w:eastAsia="方正黑体_GBK"/>
    </w:rPr>
  </w:style>
  <w:style w:type="paragraph" w:customStyle="1" w:styleId="16">
    <w:name w:val="密级急件"/>
    <w:basedOn w:val="1"/>
    <w:qFormat/>
    <w:uiPriority w:val="0"/>
    <w:pPr>
      <w:adjustRightInd w:val="0"/>
      <w:snapToGrid w:val="0"/>
      <w:spacing w:line="560" w:lineRule="atLeast"/>
      <w:ind w:firstLine="0"/>
      <w:jc w:val="left"/>
    </w:pPr>
    <w:rPr>
      <w:rFonts w:eastAsia="方正黑体_GBK"/>
    </w:rPr>
  </w:style>
  <w:style w:type="paragraph" w:customStyle="1" w:styleId="17">
    <w:name w:val="抄送栏"/>
    <w:basedOn w:val="1"/>
    <w:qFormat/>
    <w:uiPriority w:val="0"/>
    <w:pPr>
      <w:adjustRightInd w:val="0"/>
      <w:snapToGrid/>
      <w:ind w:left="953" w:hanging="953"/>
    </w:pPr>
    <w:rPr>
      <w:spacing w:val="0"/>
      <w:kern w:val="0"/>
    </w:rPr>
  </w:style>
  <w:style w:type="paragraph" w:customStyle="1" w:styleId="18">
    <w:name w:val="文头"/>
    <w:basedOn w:val="13"/>
    <w:qFormat/>
    <w:uiPriority w:val="0"/>
    <w:pPr>
      <w:spacing w:before="320" w:after="0"/>
      <w:ind w:left="227" w:right="227"/>
      <w:jc w:val="distribute"/>
    </w:pPr>
    <w:rPr>
      <w:rFonts w:ascii="汉鼎简大宋" w:hAnsi="汉鼎简大宋" w:eastAsia="汉鼎简大宋"/>
      <w:color w:val="FF0000"/>
      <w:spacing w:val="36"/>
      <w:w w:val="82"/>
      <w:sz w:val="9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os/C:\home\uos\G:\home\uos\C:\Users\xie\Desktop\&#25991;&#20214;&#27169;&#29256;\&#27743;&#33487;&#31185;&#25216;&#21381;&#20989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江苏科技厅函.dot</Template>
  <Pages>1</Pages>
  <Words>80</Words>
  <Characters>86</Characters>
  <Lines>1</Lines>
  <Paragraphs>1</Paragraphs>
  <TotalTime>2</TotalTime>
  <ScaleCrop>false</ScaleCrop>
  <LinksUpToDate>false</LinksUpToDate>
  <CharactersWithSpaces>101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2025-05-17T01:01:00Z</dcterms:created>
  <dc:creator>may</dc:creator>
  <cp:lastModifiedBy>uos</cp:lastModifiedBy>
  <cp:lastPrinted>2025-06-11T07:49:00Z</cp:lastPrinted>
  <dcterms:modified xsi:type="dcterms:W3CDTF">2025-06-12T14:42:27Z</dcterms:modified>
  <dc:title>财政厅函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F76C3E7C4FAF78775D764A68930BE58C</vt:lpwstr>
  </property>
</Properties>
</file>